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5A5A" w:rsidRPr="00087476" w:rsidRDefault="00087476" w:rsidP="00087476">
      <w:pPr>
        <w:autoSpaceDE w:val="0"/>
        <w:autoSpaceDN w:val="0"/>
        <w:adjustRightInd w:val="0"/>
        <w:spacing w:after="0" w:line="240" w:lineRule="auto"/>
        <w:ind w:firstLine="540"/>
        <w:jc w:val="right"/>
        <w:rPr>
          <w:rFonts w:ascii="Times New Roman" w:hAnsi="Times New Roman" w:cs="Times New Roman"/>
          <w:b/>
          <w:i/>
          <w:sz w:val="24"/>
          <w:szCs w:val="24"/>
        </w:rPr>
      </w:pPr>
      <w:bookmarkStart w:id="0" w:name="Par4"/>
      <w:bookmarkEnd w:id="0"/>
      <w:r w:rsidRPr="00087476">
        <w:rPr>
          <w:rFonts w:ascii="Times New Roman" w:hAnsi="Times New Roman" w:cs="Times New Roman"/>
          <w:b/>
          <w:i/>
          <w:sz w:val="24"/>
          <w:szCs w:val="24"/>
        </w:rPr>
        <w:t>Для аукциона на поставку товара</w:t>
      </w:r>
    </w:p>
    <w:p w:rsidR="00087476" w:rsidRPr="00087476" w:rsidRDefault="00572B16" w:rsidP="00087476">
      <w:pPr>
        <w:autoSpaceDE w:val="0"/>
        <w:autoSpaceDN w:val="0"/>
        <w:adjustRightInd w:val="0"/>
        <w:jc w:val="right"/>
        <w:rPr>
          <w:rFonts w:ascii="Times New Roman" w:hAnsi="Times New Roman" w:cs="Times New Roman"/>
          <w:b/>
          <w:i/>
          <w:sz w:val="24"/>
          <w:szCs w:val="24"/>
        </w:rPr>
      </w:pPr>
      <w:r>
        <w:rPr>
          <w:rFonts w:ascii="Times New Roman" w:hAnsi="Times New Roman" w:cs="Times New Roman"/>
          <w:b/>
          <w:i/>
          <w:sz w:val="24"/>
          <w:szCs w:val="24"/>
        </w:rPr>
        <w:t xml:space="preserve">Для аукциона </w:t>
      </w:r>
      <w:r w:rsidR="00087476">
        <w:rPr>
          <w:rFonts w:ascii="Times New Roman" w:hAnsi="Times New Roman" w:cs="Times New Roman"/>
          <w:b/>
          <w:i/>
          <w:sz w:val="24"/>
          <w:szCs w:val="24"/>
        </w:rPr>
        <w:t xml:space="preserve">на </w:t>
      </w:r>
      <w:r w:rsidR="00087476" w:rsidRPr="00087476">
        <w:rPr>
          <w:rFonts w:ascii="Times New Roman" w:hAnsi="Times New Roman" w:cs="Times New Roman"/>
          <w:b/>
          <w:i/>
          <w:sz w:val="24"/>
          <w:szCs w:val="24"/>
        </w:rPr>
        <w:t>вы</w:t>
      </w:r>
      <w:r>
        <w:rPr>
          <w:rFonts w:ascii="Times New Roman" w:hAnsi="Times New Roman" w:cs="Times New Roman"/>
          <w:b/>
          <w:i/>
          <w:sz w:val="24"/>
          <w:szCs w:val="24"/>
        </w:rPr>
        <w:t xml:space="preserve">полнение работ, оказание услуг </w:t>
      </w:r>
      <w:r w:rsidR="00087476" w:rsidRPr="00087476">
        <w:rPr>
          <w:rFonts w:ascii="Times New Roman" w:hAnsi="Times New Roman" w:cs="Times New Roman"/>
          <w:b/>
          <w:i/>
          <w:sz w:val="24"/>
          <w:szCs w:val="24"/>
        </w:rPr>
        <w:t>с закупкой товара</w:t>
      </w:r>
    </w:p>
    <w:p w:rsidR="00087476" w:rsidRPr="00935A5A" w:rsidRDefault="00087476" w:rsidP="00087476">
      <w:pPr>
        <w:autoSpaceDE w:val="0"/>
        <w:autoSpaceDN w:val="0"/>
        <w:adjustRightInd w:val="0"/>
        <w:spacing w:after="0" w:line="240" w:lineRule="auto"/>
        <w:ind w:firstLine="540"/>
        <w:jc w:val="right"/>
        <w:rPr>
          <w:rFonts w:ascii="Times New Roman" w:hAnsi="Times New Roman" w:cs="Times New Roman"/>
          <w:sz w:val="24"/>
          <w:szCs w:val="24"/>
        </w:rPr>
      </w:pPr>
    </w:p>
    <w:p w:rsidR="003D319E" w:rsidRDefault="00935A5A" w:rsidP="001D3A40">
      <w:pPr>
        <w:autoSpaceDE w:val="0"/>
        <w:autoSpaceDN w:val="0"/>
        <w:adjustRightInd w:val="0"/>
        <w:spacing w:after="0" w:line="240" w:lineRule="auto"/>
        <w:jc w:val="center"/>
        <w:rPr>
          <w:rFonts w:ascii="Times New Roman" w:hAnsi="Times New Roman" w:cs="Times New Roman"/>
          <w:b/>
          <w:sz w:val="24"/>
          <w:szCs w:val="24"/>
        </w:rPr>
      </w:pPr>
      <w:r w:rsidRPr="00935A5A">
        <w:rPr>
          <w:rFonts w:ascii="Times New Roman" w:hAnsi="Times New Roman" w:cs="Times New Roman"/>
          <w:b/>
          <w:sz w:val="24"/>
          <w:szCs w:val="24"/>
        </w:rPr>
        <w:t xml:space="preserve">Требования к содержанию, составу заявки на участие в закупке </w:t>
      </w:r>
    </w:p>
    <w:p w:rsidR="00935A5A" w:rsidRPr="00935A5A" w:rsidRDefault="00935A5A" w:rsidP="001D3A40">
      <w:pPr>
        <w:autoSpaceDE w:val="0"/>
        <w:autoSpaceDN w:val="0"/>
        <w:adjustRightInd w:val="0"/>
        <w:spacing w:after="0" w:line="240" w:lineRule="auto"/>
        <w:jc w:val="center"/>
        <w:rPr>
          <w:rFonts w:ascii="Times New Roman" w:hAnsi="Times New Roman" w:cs="Times New Roman"/>
          <w:b/>
          <w:sz w:val="24"/>
          <w:szCs w:val="24"/>
        </w:rPr>
      </w:pPr>
      <w:r w:rsidRPr="00935A5A">
        <w:rPr>
          <w:rFonts w:ascii="Times New Roman" w:hAnsi="Times New Roman" w:cs="Times New Roman"/>
          <w:b/>
          <w:sz w:val="24"/>
          <w:szCs w:val="24"/>
        </w:rPr>
        <w:t>и инструкция по ее заполнению</w:t>
      </w:r>
    </w:p>
    <w:p w:rsidR="00935A5A" w:rsidRPr="00935A5A" w:rsidRDefault="00935A5A" w:rsidP="001D3A40">
      <w:pPr>
        <w:autoSpaceDE w:val="0"/>
        <w:autoSpaceDN w:val="0"/>
        <w:adjustRightInd w:val="0"/>
        <w:spacing w:after="0" w:line="240" w:lineRule="auto"/>
        <w:jc w:val="both"/>
        <w:rPr>
          <w:rFonts w:ascii="Times New Roman" w:hAnsi="Times New Roman" w:cs="Times New Roman"/>
          <w:sz w:val="24"/>
          <w:szCs w:val="24"/>
        </w:rPr>
      </w:pPr>
    </w:p>
    <w:p w:rsidR="00F5366C" w:rsidRPr="00F5366C" w:rsidRDefault="00F5366C" w:rsidP="00F5366C">
      <w:pPr>
        <w:autoSpaceDE w:val="0"/>
        <w:autoSpaceDN w:val="0"/>
        <w:adjustRightInd w:val="0"/>
        <w:spacing w:after="0" w:line="240" w:lineRule="auto"/>
        <w:ind w:firstLine="540"/>
        <w:jc w:val="both"/>
        <w:rPr>
          <w:rFonts w:ascii="Times New Roman" w:hAnsi="Times New Roman" w:cs="Times New Roman"/>
          <w:sz w:val="24"/>
          <w:szCs w:val="24"/>
        </w:rPr>
      </w:pPr>
      <w:r w:rsidRPr="00F5366C">
        <w:rPr>
          <w:rFonts w:ascii="Times New Roman" w:hAnsi="Times New Roman" w:cs="Times New Roman"/>
          <w:sz w:val="24"/>
          <w:szCs w:val="24"/>
        </w:rPr>
        <w:t>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 соответствии с Федеральным законом от 05.04.2013 № 44-ФЗ срока подачи заявок на участие в закупке.</w:t>
      </w:r>
    </w:p>
    <w:p w:rsidR="00F5366C" w:rsidRPr="00F5366C" w:rsidRDefault="00F5366C" w:rsidP="00F5366C">
      <w:pPr>
        <w:autoSpaceDE w:val="0"/>
        <w:autoSpaceDN w:val="0"/>
        <w:adjustRightInd w:val="0"/>
        <w:spacing w:after="0" w:line="240" w:lineRule="auto"/>
        <w:ind w:firstLine="540"/>
        <w:jc w:val="both"/>
        <w:rPr>
          <w:rFonts w:ascii="Times New Roman" w:hAnsi="Times New Roman" w:cs="Times New Roman"/>
          <w:sz w:val="24"/>
          <w:szCs w:val="24"/>
        </w:rPr>
      </w:pPr>
      <w:r w:rsidRPr="00F5366C">
        <w:rPr>
          <w:rFonts w:ascii="Times New Roman" w:hAnsi="Times New Roman" w:cs="Times New Roman"/>
          <w:sz w:val="24"/>
          <w:szCs w:val="24"/>
        </w:rPr>
        <w:t>Подача заявки на участие в закупке означает согласие участника закупки, подавшего такую заявку, на поставку товара, выполнение работы, оказание услуги на условиях, предусмотренных извещением об осуществлении закупки, и в соответствии с заявкой такого участника закупки на участие в закупке.</w:t>
      </w:r>
    </w:p>
    <w:p w:rsidR="00F5366C" w:rsidRDefault="00F5366C" w:rsidP="00F5366C">
      <w:pPr>
        <w:autoSpaceDE w:val="0"/>
        <w:autoSpaceDN w:val="0"/>
        <w:adjustRightInd w:val="0"/>
        <w:spacing w:after="0" w:line="240" w:lineRule="auto"/>
        <w:ind w:firstLine="540"/>
        <w:jc w:val="both"/>
        <w:rPr>
          <w:rFonts w:ascii="Times New Roman" w:hAnsi="Times New Roman" w:cs="Times New Roman"/>
          <w:sz w:val="24"/>
          <w:szCs w:val="24"/>
        </w:rPr>
      </w:pPr>
      <w:r w:rsidRPr="00F5366C">
        <w:rPr>
          <w:rFonts w:ascii="Times New Roman" w:hAnsi="Times New Roman" w:cs="Times New Roman"/>
          <w:sz w:val="24"/>
          <w:szCs w:val="24"/>
        </w:rPr>
        <w:t>Подать заявку на участие в закупке вправе только зарегистрированный в единой информационной системе и аккредитованный на электронной площадке участник закупки путем направления такой заявки в соответствии с Федеральным законом от 05.04.2013 № 44-ФЗ оператору электронной площадки.</w:t>
      </w:r>
      <w:bookmarkStart w:id="1" w:name="Par44"/>
      <w:bookmarkEnd w:id="1"/>
    </w:p>
    <w:p w:rsidR="00F5366C" w:rsidRDefault="00F5366C"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Заявка на участие в закупке должна содержать:</w:t>
      </w:r>
    </w:p>
    <w:p w:rsidR="001D3A40" w:rsidRPr="00935A5A" w:rsidRDefault="001D3A40"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1) информацию и документы об участнике закупки:</w:t>
      </w:r>
    </w:p>
    <w:p w:rsidR="00935A5A" w:rsidRP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2" w:name="Par6"/>
      <w:bookmarkEnd w:id="2"/>
      <w:r>
        <w:rPr>
          <w:rFonts w:ascii="Times New Roman" w:hAnsi="Times New Roman" w:cs="Times New Roman"/>
          <w:sz w:val="24"/>
          <w:szCs w:val="24"/>
        </w:rPr>
        <w:t xml:space="preserve">- </w:t>
      </w:r>
      <w:r w:rsidR="00935A5A" w:rsidRPr="00935A5A">
        <w:rPr>
          <w:rFonts w:ascii="Times New Roman" w:hAnsi="Times New Roman" w:cs="Times New Roman"/>
          <w:sz w:val="24"/>
          <w:szCs w:val="24"/>
        </w:rPr>
        <w:t>полное и сокращенное (при наличии) наименование юридического лица, в том числе иностранного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наименование обособленного подразделения юридического лица (если от имени участника закупки выступает обособленное подразделение юридического лица), фамилия, имя, отчество (при наличии) (если участником закупки является физическое лицо, в том числе зарегистрированное в качестве индивидуального предпринимателя);</w:t>
      </w:r>
    </w:p>
    <w:p w:rsid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фамилия, имя, отчество (при наличии), идентификационный номер налогоплательщика (при наличии) и должность лица, имеющего право без доверенности действовать от имени юридического лица, либо действующего в качестве руководителя юридического лица, аккредитованного филиала или представительства иностранного юридического лица, либо исполняющего функции единоличного исполнительного органа юридического лица;</w:t>
      </w:r>
    </w:p>
    <w:p w:rsidR="00787E16" w:rsidRDefault="00787E16" w:rsidP="00787E16">
      <w:pPr>
        <w:autoSpaceDE w:val="0"/>
        <w:autoSpaceDN w:val="0"/>
        <w:adjustRightInd w:val="0"/>
        <w:spacing w:after="0" w:line="240" w:lineRule="auto"/>
        <w:ind w:firstLine="567"/>
        <w:jc w:val="both"/>
        <w:rPr>
          <w:rFonts w:ascii="Times New Roman" w:hAnsi="Times New Roman" w:cs="Times New Roman"/>
          <w:sz w:val="24"/>
          <w:szCs w:val="24"/>
        </w:rPr>
      </w:pPr>
      <w:bookmarkStart w:id="3" w:name="Par8"/>
      <w:bookmarkEnd w:id="3"/>
      <w:r w:rsidRPr="00AD63AA">
        <w:rPr>
          <w:rFonts w:ascii="Times New Roman" w:hAnsi="Times New Roman" w:cs="Times New Roman"/>
          <w:sz w:val="24"/>
          <w:szCs w:val="24"/>
        </w:rPr>
        <w:t>- идентификационный номер налогоплательщика (при наличии) членов коллегиального исполнительного органа, лица, исполняющего функции единоличного исполнительного органа, управляющего (при наличии), управляющей организации (при наличии), участников (членов) корпоративного юридического лица, владеющих более чем двадцатью пятью процентами акций (долей, паев) корпоративного юридического лица, учредителей унитарного юридического лица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rsidR="00935A5A" w:rsidRP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адрес юридического лица, в том числе иностранного юридического лица (если участником закупки является юридическое лицо) в пределах места нахождения юридического лица, адрес (место нахождения) аккредитованного филиала или представительства на территории Российской Федерации (если от имени иностранного юридического лица выступает аккредитованный филиал или представительство), адрес (место нахождения) обособленного подразделения юридического лица (если от имени участника закупки выступает обособленное подразделение юридического лица), место жительства физического лица, в том числе зарегистрированного в качестве индивидуального предпринимателя (если участник закупки является физическим лицом, в том числе зарегистрированным в качестве индивидуального предпринимателя), адрес электронной почты, номер контактного телефона;</w:t>
      </w:r>
    </w:p>
    <w:p w:rsidR="00935A5A" w:rsidRP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lastRenderedPageBreak/>
        <w:t xml:space="preserve">- </w:t>
      </w:r>
      <w:r w:rsidR="00935A5A" w:rsidRPr="00935A5A">
        <w:rPr>
          <w:rFonts w:ascii="Times New Roman" w:hAnsi="Times New Roman" w:cs="Times New Roman"/>
          <w:sz w:val="24"/>
          <w:szCs w:val="24"/>
        </w:rPr>
        <w:t>копия документа, удостоверяющего личность участника закупки в соответствии с законодательством Российской Федерации (если участник закупки является физическим лицом, не являющимся индивидуальным предпринимателем);</w:t>
      </w:r>
    </w:p>
    <w:p w:rsidR="00935A5A" w:rsidRP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идентификационный номер налогоплательщика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физического лица, в том числе зарегистрированного в качестве индивидуального предпринимателя (если участником закупки является физическое лицо, в том числе зарегистрированное в качестве индивидуального предпринимателя), аналог идентификационного номера налогоплательщика в соответствии с законодательством соответствующего иностранного государства (если участником закупки является иностранное лицо), код причины постановки на учет юридического лица (если участником закупки является юридическое лицо), аккредитованного филиала или представительства иностранного юридического лица (если от имени иностранного юридического лица выступает аккредитованный филиал или представительство), обособленного подразделения юридического лица (если от имени участника закупки выступает обособленное подразделение юридического лица);</w:t>
      </w:r>
    </w:p>
    <w:p w:rsidR="00935A5A" w:rsidRP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выписка из единого государственного реестра юридических лиц (если участником закупки является юридическое лицо), выписка из единого государственного реестра индивидуальных предпринимателей (если участником закупки является индивидуальный предприниматель);</w:t>
      </w:r>
    </w:p>
    <w:p w:rsidR="00935A5A" w:rsidRDefault="00C56638"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(если участником закупки является иностранное лицо);</w:t>
      </w:r>
    </w:p>
    <w:p w:rsidR="005C6186" w:rsidRPr="00935A5A" w:rsidRDefault="005C6186" w:rsidP="001D3A40">
      <w:pPr>
        <w:autoSpaceDE w:val="0"/>
        <w:autoSpaceDN w:val="0"/>
        <w:adjustRightInd w:val="0"/>
        <w:spacing w:after="0" w:line="240" w:lineRule="auto"/>
        <w:ind w:firstLine="540"/>
        <w:jc w:val="both"/>
        <w:rPr>
          <w:rFonts w:ascii="Times New Roman" w:hAnsi="Times New Roman" w:cs="Times New Roman"/>
          <w:sz w:val="24"/>
          <w:szCs w:val="24"/>
        </w:rPr>
      </w:pPr>
    </w:p>
    <w:p w:rsidR="00D24150" w:rsidRDefault="00D24150" w:rsidP="00D24150">
      <w:pPr>
        <w:autoSpaceDE w:val="0"/>
        <w:autoSpaceDN w:val="0"/>
        <w:adjustRightInd w:val="0"/>
        <w:spacing w:after="0" w:line="240" w:lineRule="auto"/>
        <w:ind w:firstLine="540"/>
        <w:jc w:val="both"/>
        <w:rPr>
          <w:rFonts w:ascii="Times New Roman" w:hAnsi="Times New Roman" w:cs="Times New Roman"/>
          <w:b/>
          <w:sz w:val="24"/>
          <w:szCs w:val="24"/>
        </w:rPr>
      </w:pPr>
      <w:r w:rsidRPr="00E317A5">
        <w:rPr>
          <w:rFonts w:ascii="Times New Roman" w:hAnsi="Times New Roman" w:cs="Times New Roman"/>
          <w:sz w:val="24"/>
          <w:szCs w:val="24"/>
          <w:highlight w:val="green"/>
        </w:rPr>
        <w:t>- декларация о принадлежности участника закупки к учреждению или предприятию уголовно-исполнительной системы (если участник закупки является учреждением или предприятием уголовно-исполнительной системы) в соответствии с распоряжением Правительства Российской Федерации от 08.12.2021 № 3500-р</w:t>
      </w:r>
      <w:r w:rsidR="003B1479">
        <w:rPr>
          <w:rFonts w:ascii="Times New Roman" w:hAnsi="Times New Roman" w:cs="Times New Roman"/>
          <w:sz w:val="24"/>
          <w:szCs w:val="24"/>
        </w:rPr>
        <w:t xml:space="preserve"> -</w:t>
      </w:r>
      <w:r>
        <w:rPr>
          <w:rFonts w:ascii="Times New Roman" w:hAnsi="Times New Roman" w:cs="Times New Roman"/>
          <w:sz w:val="24"/>
          <w:szCs w:val="24"/>
        </w:rPr>
        <w:t xml:space="preserve"> </w:t>
      </w:r>
      <w:r>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D24150" w:rsidRDefault="00D24150" w:rsidP="00D24150">
      <w:pPr>
        <w:autoSpaceDE w:val="0"/>
        <w:autoSpaceDN w:val="0"/>
        <w:adjustRightInd w:val="0"/>
        <w:spacing w:after="0" w:line="240" w:lineRule="auto"/>
        <w:ind w:firstLine="540"/>
        <w:jc w:val="both"/>
        <w:rPr>
          <w:rFonts w:ascii="Times New Roman" w:hAnsi="Times New Roman" w:cs="Times New Roman"/>
          <w:b/>
          <w:sz w:val="24"/>
          <w:szCs w:val="24"/>
        </w:rPr>
      </w:pPr>
    </w:p>
    <w:p w:rsidR="00D24150" w:rsidRDefault="00D24150" w:rsidP="00D24150">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w:t>
      </w:r>
      <w:r w:rsidRPr="00935A5A">
        <w:rPr>
          <w:rFonts w:ascii="Times New Roman" w:hAnsi="Times New Roman" w:cs="Times New Roman"/>
          <w:sz w:val="24"/>
          <w:szCs w:val="24"/>
          <w:highlight w:val="green"/>
        </w:rPr>
        <w:t xml:space="preserve"> декларация о принадлежности участника закупки к организации инвалидов, предусмотренной </w:t>
      </w:r>
      <w:hyperlink r:id="rId6" w:history="1">
        <w:r w:rsidRPr="00935A5A">
          <w:rPr>
            <w:rFonts w:ascii="Times New Roman" w:hAnsi="Times New Roman" w:cs="Times New Roman"/>
            <w:sz w:val="24"/>
            <w:szCs w:val="24"/>
            <w:highlight w:val="green"/>
          </w:rPr>
          <w:t>частью 2 статьи 29</w:t>
        </w:r>
      </w:hyperlink>
      <w:r w:rsidRPr="00935A5A">
        <w:rPr>
          <w:rFonts w:ascii="Times New Roman" w:hAnsi="Times New Roman" w:cs="Times New Roman"/>
          <w:sz w:val="24"/>
          <w:szCs w:val="24"/>
          <w:highlight w:val="green"/>
        </w:rPr>
        <w:t xml:space="preserve"> Федерального закона от 05.04.2013 № 44-ФЗ (если участник закуп</w:t>
      </w:r>
      <w:r>
        <w:rPr>
          <w:rFonts w:ascii="Times New Roman" w:hAnsi="Times New Roman" w:cs="Times New Roman"/>
          <w:sz w:val="24"/>
          <w:szCs w:val="24"/>
          <w:highlight w:val="green"/>
        </w:rPr>
        <w:t>ки является такой организацией)</w:t>
      </w:r>
      <w:r w:rsidRPr="00E317A5">
        <w:rPr>
          <w:rFonts w:ascii="Times New Roman" w:hAnsi="Times New Roman" w:cs="Times New Roman"/>
          <w:sz w:val="24"/>
          <w:szCs w:val="24"/>
          <w:highlight w:val="green"/>
        </w:rPr>
        <w:t xml:space="preserve"> в соответствии с распоряжением Правительства Российской Федерации от 08.12.2021 № 3500-р</w:t>
      </w:r>
      <w:bookmarkStart w:id="4" w:name="Par16"/>
      <w:bookmarkEnd w:id="4"/>
      <w:r>
        <w:rPr>
          <w:rFonts w:ascii="Times New Roman" w:hAnsi="Times New Roman" w:cs="Times New Roman"/>
          <w:b/>
          <w:sz w:val="24"/>
          <w:szCs w:val="24"/>
        </w:rPr>
        <w:t xml:space="preserve"> </w:t>
      </w:r>
      <w:r w:rsidR="00976D71">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D24150" w:rsidRDefault="00D24150" w:rsidP="00D24150">
      <w:pPr>
        <w:autoSpaceDE w:val="0"/>
        <w:autoSpaceDN w:val="0"/>
        <w:adjustRightInd w:val="0"/>
        <w:spacing w:after="0" w:line="240" w:lineRule="auto"/>
        <w:ind w:firstLine="540"/>
        <w:jc w:val="both"/>
        <w:rPr>
          <w:rFonts w:ascii="Times New Roman" w:hAnsi="Times New Roman" w:cs="Times New Roman"/>
          <w:b/>
          <w:sz w:val="24"/>
          <w:szCs w:val="24"/>
        </w:rPr>
      </w:pPr>
    </w:p>
    <w:p w:rsidR="00D24150" w:rsidRDefault="00D24150" w:rsidP="00D24150">
      <w:pPr>
        <w:autoSpaceDE w:val="0"/>
        <w:autoSpaceDN w:val="0"/>
        <w:adjustRightInd w:val="0"/>
        <w:spacing w:after="0" w:line="240" w:lineRule="auto"/>
        <w:ind w:firstLine="540"/>
        <w:jc w:val="both"/>
        <w:rPr>
          <w:rFonts w:ascii="Times New Roman" w:hAnsi="Times New Roman" w:cs="Times New Roman"/>
          <w:b/>
          <w:sz w:val="24"/>
          <w:szCs w:val="24"/>
        </w:rPr>
      </w:pPr>
      <w:r>
        <w:rPr>
          <w:rFonts w:ascii="Times New Roman" w:hAnsi="Times New Roman" w:cs="Times New Roman"/>
          <w:sz w:val="24"/>
          <w:szCs w:val="24"/>
          <w:highlight w:val="green"/>
        </w:rPr>
        <w:t>-</w:t>
      </w:r>
      <w:r w:rsidRPr="00935A5A">
        <w:rPr>
          <w:rFonts w:ascii="Times New Roman" w:hAnsi="Times New Roman" w:cs="Times New Roman"/>
          <w:sz w:val="24"/>
          <w:szCs w:val="24"/>
          <w:highlight w:val="green"/>
        </w:rPr>
        <w:t xml:space="preserve"> декларация о принадлежности участника закупки к социально ориентированным некоммерческим организациям в случае установления преимущества, предусмотренного </w:t>
      </w:r>
      <w:hyperlink r:id="rId7" w:history="1">
        <w:r w:rsidRPr="00935A5A">
          <w:rPr>
            <w:rFonts w:ascii="Times New Roman" w:hAnsi="Times New Roman" w:cs="Times New Roman"/>
            <w:sz w:val="24"/>
            <w:szCs w:val="24"/>
            <w:highlight w:val="green"/>
          </w:rPr>
          <w:t>частью 3 статьи 30</w:t>
        </w:r>
      </w:hyperlink>
      <w:r w:rsidRPr="00935A5A">
        <w:rPr>
          <w:rFonts w:ascii="Times New Roman" w:hAnsi="Times New Roman" w:cs="Times New Roman"/>
          <w:sz w:val="24"/>
          <w:szCs w:val="24"/>
          <w:highlight w:val="green"/>
        </w:rPr>
        <w:t xml:space="preserve"> Федерального закона от 05.04.2013 № 44-ФЗ</w:t>
      </w:r>
      <w:r>
        <w:rPr>
          <w:rFonts w:ascii="Times New Roman" w:hAnsi="Times New Roman" w:cs="Times New Roman"/>
          <w:sz w:val="24"/>
          <w:szCs w:val="24"/>
          <w:highlight w:val="green"/>
        </w:rPr>
        <w:t xml:space="preserve"> </w:t>
      </w:r>
      <w:r w:rsidRPr="00AF3561">
        <w:rPr>
          <w:rFonts w:ascii="Times New Roman" w:hAnsi="Times New Roman" w:cs="Times New Roman"/>
          <w:b/>
          <w:sz w:val="24"/>
          <w:szCs w:val="24"/>
        </w:rPr>
        <w:t>–</w:t>
      </w:r>
      <w:r>
        <w:rPr>
          <w:rFonts w:ascii="Times New Roman" w:hAnsi="Times New Roman" w:cs="Times New Roman"/>
          <w:b/>
          <w:sz w:val="24"/>
          <w:szCs w:val="24"/>
        </w:rPr>
        <w:t xml:space="preserve"> </w:t>
      </w:r>
      <w:r w:rsidRPr="00AF3561">
        <w:rPr>
          <w:rFonts w:ascii="Times New Roman" w:hAnsi="Times New Roman" w:cs="Times New Roman"/>
          <w:b/>
          <w:sz w:val="24"/>
          <w:szCs w:val="24"/>
        </w:rPr>
        <w:t>указывается, если</w:t>
      </w:r>
      <w:r w:rsidRPr="00935A5A">
        <w:rPr>
          <w:rFonts w:ascii="Times New Roman" w:hAnsi="Times New Roman" w:cs="Times New Roman"/>
          <w:b/>
          <w:sz w:val="24"/>
          <w:szCs w:val="24"/>
        </w:rPr>
        <w:t xml:space="preserve"> </w:t>
      </w:r>
      <w:r>
        <w:rPr>
          <w:rFonts w:ascii="Times New Roman" w:hAnsi="Times New Roman" w:cs="Times New Roman"/>
          <w:b/>
          <w:sz w:val="24"/>
          <w:szCs w:val="24"/>
        </w:rPr>
        <w:t xml:space="preserve">такие </w:t>
      </w:r>
      <w:r w:rsidRPr="00935A5A">
        <w:rPr>
          <w:rFonts w:ascii="Times New Roman" w:hAnsi="Times New Roman" w:cs="Times New Roman"/>
          <w:b/>
          <w:sz w:val="24"/>
          <w:szCs w:val="24"/>
        </w:rPr>
        <w:t xml:space="preserve">преимущества установлены заказчиком </w:t>
      </w:r>
    </w:p>
    <w:p w:rsidR="005C6186" w:rsidRDefault="005C6186" w:rsidP="00D24150">
      <w:pPr>
        <w:autoSpaceDE w:val="0"/>
        <w:autoSpaceDN w:val="0"/>
        <w:adjustRightInd w:val="0"/>
        <w:spacing w:after="0" w:line="240" w:lineRule="auto"/>
        <w:ind w:firstLine="540"/>
        <w:jc w:val="both"/>
        <w:rPr>
          <w:rFonts w:ascii="Times New Roman" w:hAnsi="Times New Roman" w:cs="Times New Roman"/>
          <w:b/>
          <w:sz w:val="24"/>
          <w:szCs w:val="24"/>
        </w:rPr>
      </w:pPr>
    </w:p>
    <w:p w:rsidR="003315C0" w:rsidRPr="00D24150" w:rsidRDefault="003315C0" w:rsidP="003315C0">
      <w:pPr>
        <w:autoSpaceDE w:val="0"/>
        <w:autoSpaceDN w:val="0"/>
        <w:adjustRightInd w:val="0"/>
        <w:spacing w:after="0" w:line="240" w:lineRule="auto"/>
        <w:ind w:firstLine="540"/>
        <w:jc w:val="both"/>
        <w:rPr>
          <w:rFonts w:ascii="Times New Roman" w:hAnsi="Times New Roman" w:cs="Times New Roman"/>
          <w:i/>
          <w:sz w:val="24"/>
          <w:szCs w:val="24"/>
        </w:rPr>
      </w:pPr>
      <w:r w:rsidRPr="00D24150">
        <w:rPr>
          <w:rFonts w:ascii="Times New Roman" w:hAnsi="Times New Roman" w:cs="Times New Roman"/>
          <w:i/>
          <w:sz w:val="24"/>
          <w:szCs w:val="24"/>
        </w:rPr>
        <w:t xml:space="preserve">Информация и документы, предусмотренные </w:t>
      </w:r>
      <w:r w:rsidR="00091BD5" w:rsidRPr="00D24150">
        <w:rPr>
          <w:rFonts w:ascii="Times New Roman" w:hAnsi="Times New Roman" w:cs="Times New Roman"/>
          <w:i/>
          <w:sz w:val="24"/>
          <w:szCs w:val="24"/>
        </w:rPr>
        <w:t>вышеуказанными подпунктами</w:t>
      </w:r>
      <w:r w:rsidRPr="00D24150">
        <w:rPr>
          <w:rFonts w:ascii="Times New Roman" w:hAnsi="Times New Roman" w:cs="Times New Roman"/>
          <w:i/>
          <w:sz w:val="24"/>
          <w:szCs w:val="24"/>
        </w:rPr>
        <w:t>, не включаются участником закупки в заявку на участие в закупке. Такие информация и документы направляются (по состоянию на дату и время их направления) заказчику оператором электронной площадки путем информационного взаимодействия с единой информационной системой.</w:t>
      </w:r>
    </w:p>
    <w:p w:rsidR="003315C0" w:rsidRDefault="003315C0" w:rsidP="00AF3561">
      <w:pPr>
        <w:autoSpaceDE w:val="0"/>
        <w:autoSpaceDN w:val="0"/>
        <w:adjustRightInd w:val="0"/>
        <w:spacing w:after="0" w:line="240" w:lineRule="auto"/>
        <w:ind w:firstLine="540"/>
        <w:jc w:val="both"/>
        <w:rPr>
          <w:rFonts w:ascii="Times New Roman" w:hAnsi="Times New Roman" w:cs="Times New Roman"/>
          <w:b/>
          <w:sz w:val="24"/>
          <w:szCs w:val="24"/>
        </w:rPr>
      </w:pPr>
    </w:p>
    <w:p w:rsidR="00C33CE2" w:rsidRPr="000C774F" w:rsidRDefault="00C33CE2" w:rsidP="00C33CE2">
      <w:pPr>
        <w:autoSpaceDE w:val="0"/>
        <w:autoSpaceDN w:val="0"/>
        <w:adjustRightInd w:val="0"/>
        <w:spacing w:after="0" w:line="240" w:lineRule="auto"/>
        <w:ind w:firstLine="539"/>
        <w:jc w:val="both"/>
        <w:rPr>
          <w:rFonts w:ascii="Times New Roman" w:hAnsi="Times New Roman" w:cs="Times New Roman"/>
          <w:b/>
          <w:sz w:val="24"/>
          <w:szCs w:val="24"/>
          <w:highlight w:val="green"/>
        </w:rPr>
      </w:pPr>
      <w:r w:rsidRPr="000C774F">
        <w:rPr>
          <w:rFonts w:ascii="Times New Roman" w:hAnsi="Times New Roman" w:cs="Times New Roman"/>
          <w:sz w:val="24"/>
          <w:szCs w:val="24"/>
          <w:highlight w:val="green"/>
        </w:rPr>
        <w:t xml:space="preserve">- документы, подтверждающие соответствие участника закупки дополнительным требованиям, установленным в соответствии с </w:t>
      </w:r>
      <w:hyperlink r:id="rId8" w:history="1">
        <w:r w:rsidRPr="000C774F">
          <w:rPr>
            <w:rStyle w:val="a4"/>
            <w:rFonts w:ascii="Times New Roman" w:hAnsi="Times New Roman" w:cs="Times New Roman"/>
            <w:color w:val="auto"/>
            <w:sz w:val="24"/>
            <w:szCs w:val="24"/>
            <w:highlight w:val="green"/>
            <w:u w:val="none"/>
          </w:rPr>
          <w:t>частями 2</w:t>
        </w:r>
      </w:hyperlink>
      <w:r w:rsidRPr="000C774F">
        <w:rPr>
          <w:rFonts w:ascii="Times New Roman" w:hAnsi="Times New Roman" w:cs="Times New Roman"/>
          <w:sz w:val="24"/>
          <w:szCs w:val="24"/>
          <w:highlight w:val="green"/>
        </w:rPr>
        <w:t xml:space="preserve"> и </w:t>
      </w:r>
      <w:hyperlink r:id="rId9" w:history="1">
        <w:r w:rsidRPr="000C774F">
          <w:rPr>
            <w:rStyle w:val="a4"/>
            <w:rFonts w:ascii="Times New Roman" w:hAnsi="Times New Roman" w:cs="Times New Roman"/>
            <w:color w:val="auto"/>
            <w:sz w:val="24"/>
            <w:szCs w:val="24"/>
            <w:highlight w:val="green"/>
            <w:u w:val="none"/>
          </w:rPr>
          <w:t>2.1</w:t>
        </w:r>
      </w:hyperlink>
      <w:r w:rsidRPr="000C774F">
        <w:rPr>
          <w:rFonts w:ascii="Times New Roman" w:hAnsi="Times New Roman" w:cs="Times New Roman"/>
          <w:sz w:val="24"/>
          <w:szCs w:val="24"/>
          <w:highlight w:val="green"/>
        </w:rPr>
        <w:t xml:space="preserve"> статьи 31 Федерального закона от 05.04.2013 № 44-ФЗ </w:t>
      </w:r>
      <w:r w:rsidRPr="000C774F">
        <w:rPr>
          <w:rFonts w:ascii="Times New Roman" w:hAnsi="Times New Roman" w:cs="Times New Roman"/>
          <w:b/>
          <w:sz w:val="24"/>
          <w:szCs w:val="24"/>
          <w:highlight w:val="green"/>
        </w:rPr>
        <w:t xml:space="preserve">– указывается, если заказчиком  установлены дополнительные требования в соответствии с </w:t>
      </w:r>
      <w:hyperlink r:id="rId10" w:history="1">
        <w:r w:rsidRPr="000C774F">
          <w:rPr>
            <w:rStyle w:val="a4"/>
            <w:rFonts w:ascii="Times New Roman" w:hAnsi="Times New Roman" w:cs="Times New Roman"/>
            <w:b/>
            <w:color w:val="auto"/>
            <w:sz w:val="24"/>
            <w:szCs w:val="24"/>
            <w:highlight w:val="green"/>
            <w:u w:val="none"/>
          </w:rPr>
          <w:t>частями 2</w:t>
        </w:r>
      </w:hyperlink>
      <w:r w:rsidRPr="000C774F">
        <w:rPr>
          <w:rFonts w:ascii="Times New Roman" w:hAnsi="Times New Roman" w:cs="Times New Roman"/>
          <w:b/>
          <w:sz w:val="24"/>
          <w:szCs w:val="24"/>
          <w:highlight w:val="green"/>
        </w:rPr>
        <w:t xml:space="preserve"> или </w:t>
      </w:r>
      <w:hyperlink r:id="rId11" w:history="1">
        <w:r w:rsidRPr="000C774F">
          <w:rPr>
            <w:rStyle w:val="a4"/>
            <w:rFonts w:ascii="Times New Roman" w:hAnsi="Times New Roman" w:cs="Times New Roman"/>
            <w:b/>
            <w:color w:val="auto"/>
            <w:sz w:val="24"/>
            <w:szCs w:val="24"/>
            <w:highlight w:val="green"/>
            <w:u w:val="none"/>
          </w:rPr>
          <w:t>2.1</w:t>
        </w:r>
      </w:hyperlink>
      <w:r w:rsidRPr="000C774F">
        <w:rPr>
          <w:rFonts w:ascii="Times New Roman" w:hAnsi="Times New Roman" w:cs="Times New Roman"/>
          <w:b/>
          <w:sz w:val="24"/>
          <w:szCs w:val="24"/>
          <w:highlight w:val="green"/>
        </w:rPr>
        <w:t xml:space="preserve"> статьи 31. </w:t>
      </w:r>
    </w:p>
    <w:p w:rsidR="00C33CE2" w:rsidRPr="000C774F" w:rsidRDefault="00C33CE2" w:rsidP="00C33CE2">
      <w:pPr>
        <w:autoSpaceDE w:val="0"/>
        <w:autoSpaceDN w:val="0"/>
        <w:adjustRightInd w:val="0"/>
        <w:spacing w:after="0" w:line="240" w:lineRule="auto"/>
        <w:ind w:firstLine="539"/>
        <w:jc w:val="both"/>
        <w:rPr>
          <w:rFonts w:ascii="Times New Roman" w:hAnsi="Times New Roman" w:cs="Times New Roman"/>
          <w:b/>
          <w:sz w:val="24"/>
          <w:szCs w:val="24"/>
          <w:highlight w:val="green"/>
        </w:rPr>
      </w:pPr>
      <w:r w:rsidRPr="000C774F">
        <w:rPr>
          <w:rFonts w:ascii="Times New Roman" w:hAnsi="Times New Roman" w:cs="Times New Roman"/>
          <w:b/>
          <w:sz w:val="24"/>
          <w:szCs w:val="24"/>
          <w:highlight w:val="green"/>
        </w:rPr>
        <w:lastRenderedPageBreak/>
        <w:t>При этом необходимо указать наименования нормативно-правовых актов и требования к составу подтверждающих документов.</w:t>
      </w:r>
    </w:p>
    <w:p w:rsidR="00372C44" w:rsidRPr="000C774F" w:rsidRDefault="00372C44" w:rsidP="00C33CE2">
      <w:pPr>
        <w:autoSpaceDE w:val="0"/>
        <w:autoSpaceDN w:val="0"/>
        <w:adjustRightInd w:val="0"/>
        <w:spacing w:after="0" w:line="240" w:lineRule="auto"/>
        <w:ind w:firstLine="539"/>
        <w:jc w:val="both"/>
        <w:rPr>
          <w:rFonts w:ascii="Times New Roman" w:hAnsi="Times New Roman" w:cs="Times New Roman"/>
          <w:b/>
          <w:sz w:val="24"/>
          <w:szCs w:val="24"/>
          <w:highlight w:val="green"/>
        </w:rPr>
      </w:pPr>
    </w:p>
    <w:p w:rsidR="00C33CE2" w:rsidRPr="00372C44" w:rsidRDefault="00372C44" w:rsidP="001D3A40">
      <w:pPr>
        <w:autoSpaceDE w:val="0"/>
        <w:autoSpaceDN w:val="0"/>
        <w:adjustRightInd w:val="0"/>
        <w:spacing w:after="0" w:line="240" w:lineRule="auto"/>
        <w:ind w:firstLine="540"/>
        <w:jc w:val="both"/>
        <w:rPr>
          <w:rFonts w:ascii="Times New Roman" w:hAnsi="Times New Roman" w:cs="Times New Roman"/>
          <w:i/>
          <w:sz w:val="24"/>
          <w:szCs w:val="24"/>
        </w:rPr>
      </w:pPr>
      <w:r w:rsidRPr="000C774F">
        <w:rPr>
          <w:rFonts w:ascii="Times New Roman" w:hAnsi="Times New Roman" w:cs="Times New Roman"/>
          <w:i/>
          <w:sz w:val="24"/>
          <w:szCs w:val="24"/>
          <w:highlight w:val="green"/>
        </w:rPr>
        <w:t xml:space="preserve">Документы, подтверждающие соответствие участника закупки дополнительным требованиям, установленным в соответствии с </w:t>
      </w:r>
      <w:hyperlink r:id="rId12" w:history="1">
        <w:r w:rsidRPr="000C774F">
          <w:rPr>
            <w:rStyle w:val="a4"/>
            <w:rFonts w:ascii="Times New Roman" w:hAnsi="Times New Roman" w:cs="Times New Roman"/>
            <w:i/>
            <w:color w:val="auto"/>
            <w:sz w:val="24"/>
            <w:szCs w:val="24"/>
            <w:highlight w:val="green"/>
            <w:u w:val="none"/>
          </w:rPr>
          <w:t>частью 2</w:t>
        </w:r>
      </w:hyperlink>
      <w:r w:rsidRPr="000C774F">
        <w:rPr>
          <w:rFonts w:ascii="Times New Roman" w:hAnsi="Times New Roman" w:cs="Times New Roman"/>
          <w:i/>
          <w:sz w:val="24"/>
          <w:szCs w:val="24"/>
          <w:highlight w:val="green"/>
        </w:rPr>
        <w:t xml:space="preserve"> или </w:t>
      </w:r>
      <w:hyperlink r:id="rId13" w:history="1">
        <w:r w:rsidRPr="000C774F">
          <w:rPr>
            <w:rStyle w:val="a4"/>
            <w:rFonts w:ascii="Times New Roman" w:hAnsi="Times New Roman" w:cs="Times New Roman"/>
            <w:i/>
            <w:color w:val="auto"/>
            <w:sz w:val="24"/>
            <w:szCs w:val="24"/>
            <w:highlight w:val="green"/>
            <w:u w:val="none"/>
          </w:rPr>
          <w:t>2.1</w:t>
        </w:r>
      </w:hyperlink>
      <w:r w:rsidRPr="000C774F">
        <w:rPr>
          <w:rFonts w:ascii="Times New Roman" w:hAnsi="Times New Roman" w:cs="Times New Roman"/>
          <w:i/>
          <w:sz w:val="24"/>
          <w:szCs w:val="24"/>
          <w:highlight w:val="green"/>
        </w:rPr>
        <w:t xml:space="preserve"> статьи 31 Федерального закона от 05.04.2013 № 44-ФЗ, не включаются участником закупки в заявку на участие в закупке. Такие документы направляются (по состоянию на дату и время их направления) заказчику оператором электронной площадки из реестра участников закупок, аккредитованных на электронной площадке.</w:t>
      </w:r>
    </w:p>
    <w:p w:rsidR="00372C44" w:rsidRDefault="00372C44"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935A5A" w:rsidRDefault="00D24150" w:rsidP="001D3A40">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w:t>
      </w:r>
      <w:r w:rsidR="00935A5A" w:rsidRPr="00935A5A">
        <w:rPr>
          <w:rFonts w:ascii="Times New Roman" w:hAnsi="Times New Roman" w:cs="Times New Roman"/>
          <w:sz w:val="24"/>
          <w:szCs w:val="24"/>
        </w:rPr>
        <w:t xml:space="preserve">решение о согласии на совершение или о последующем одобрении крупной сделки, если требование о наличии такого решения установлено законодательством Российской Федерации, учредительными документами юридического лица и для участника закупки заключение контракта на поставку товара, </w:t>
      </w:r>
      <w:r w:rsidR="00935A5A" w:rsidRPr="007A7C7C">
        <w:rPr>
          <w:rFonts w:ascii="Times New Roman" w:hAnsi="Times New Roman" w:cs="Times New Roman"/>
          <w:sz w:val="24"/>
          <w:szCs w:val="24"/>
        </w:rPr>
        <w:t>выполнение работы или оказание услуги,</w:t>
      </w:r>
      <w:r w:rsidR="00935A5A" w:rsidRPr="00935A5A">
        <w:rPr>
          <w:rFonts w:ascii="Times New Roman" w:hAnsi="Times New Roman" w:cs="Times New Roman"/>
          <w:sz w:val="24"/>
          <w:szCs w:val="24"/>
        </w:rPr>
        <w:t xml:space="preserve"> являющихся объектом закупки, либо внесение денежных средств в качестве обеспечения заявки на участие в закупке, обеспечения исполнения контракта является крупной сделкой;</w:t>
      </w:r>
    </w:p>
    <w:p w:rsidR="00D24150" w:rsidRDefault="00D24150" w:rsidP="00D24150">
      <w:pPr>
        <w:autoSpaceDE w:val="0"/>
        <w:autoSpaceDN w:val="0"/>
        <w:adjustRightInd w:val="0"/>
        <w:spacing w:after="0" w:line="240" w:lineRule="auto"/>
        <w:ind w:firstLine="540"/>
        <w:jc w:val="both"/>
        <w:rPr>
          <w:rFonts w:ascii="Times New Roman" w:hAnsi="Times New Roman" w:cs="Times New Roman"/>
          <w:sz w:val="24"/>
          <w:szCs w:val="24"/>
        </w:rPr>
      </w:pPr>
      <w:bookmarkStart w:id="5" w:name="Par18"/>
      <w:bookmarkStart w:id="6" w:name="Par19"/>
      <w:bookmarkEnd w:id="5"/>
      <w:bookmarkEnd w:id="6"/>
      <w:r>
        <w:rPr>
          <w:rFonts w:ascii="Times New Roman" w:hAnsi="Times New Roman" w:cs="Times New Roman"/>
          <w:sz w:val="24"/>
          <w:szCs w:val="24"/>
        </w:rPr>
        <w:t>-</w:t>
      </w:r>
      <w:r w:rsidRPr="00935A5A">
        <w:rPr>
          <w:rFonts w:ascii="Times New Roman" w:hAnsi="Times New Roman" w:cs="Times New Roman"/>
          <w:sz w:val="24"/>
          <w:szCs w:val="24"/>
        </w:rPr>
        <w:t xml:space="preserve"> декларация о соответствии участника закупки требованиям, установленным </w:t>
      </w:r>
      <w:hyperlink r:id="rId14" w:history="1">
        <w:r w:rsidRPr="00935A5A">
          <w:rPr>
            <w:rFonts w:ascii="Times New Roman" w:hAnsi="Times New Roman" w:cs="Times New Roman"/>
            <w:sz w:val="24"/>
            <w:szCs w:val="24"/>
          </w:rPr>
          <w:t>пунктами 3</w:t>
        </w:r>
      </w:hyperlink>
      <w:r w:rsidRPr="00935A5A">
        <w:rPr>
          <w:rFonts w:ascii="Times New Roman" w:hAnsi="Times New Roman" w:cs="Times New Roman"/>
          <w:sz w:val="24"/>
          <w:szCs w:val="24"/>
        </w:rPr>
        <w:t xml:space="preserve"> - </w:t>
      </w:r>
      <w:hyperlink r:id="rId15" w:history="1">
        <w:r w:rsidRPr="00935A5A">
          <w:rPr>
            <w:rFonts w:ascii="Times New Roman" w:hAnsi="Times New Roman" w:cs="Times New Roman"/>
            <w:sz w:val="24"/>
            <w:szCs w:val="24"/>
          </w:rPr>
          <w:t>5</w:t>
        </w:r>
      </w:hyperlink>
      <w:r w:rsidRPr="00935A5A">
        <w:rPr>
          <w:rFonts w:ascii="Times New Roman" w:hAnsi="Times New Roman" w:cs="Times New Roman"/>
          <w:sz w:val="24"/>
          <w:szCs w:val="24"/>
        </w:rPr>
        <w:t xml:space="preserve">, </w:t>
      </w:r>
      <w:hyperlink r:id="rId16" w:history="1">
        <w:r w:rsidRPr="00935A5A">
          <w:rPr>
            <w:rFonts w:ascii="Times New Roman" w:hAnsi="Times New Roman" w:cs="Times New Roman"/>
            <w:sz w:val="24"/>
            <w:szCs w:val="24"/>
          </w:rPr>
          <w:t>7</w:t>
        </w:r>
      </w:hyperlink>
      <w:r w:rsidRPr="00935A5A">
        <w:rPr>
          <w:rFonts w:ascii="Times New Roman" w:hAnsi="Times New Roman" w:cs="Times New Roman"/>
          <w:sz w:val="24"/>
          <w:szCs w:val="24"/>
        </w:rPr>
        <w:t xml:space="preserve"> - </w:t>
      </w:r>
      <w:hyperlink r:id="rId17" w:history="1">
        <w:r w:rsidRPr="00935A5A">
          <w:rPr>
            <w:rFonts w:ascii="Times New Roman" w:hAnsi="Times New Roman" w:cs="Times New Roman"/>
            <w:sz w:val="24"/>
            <w:szCs w:val="24"/>
          </w:rPr>
          <w:t>11 части 1 статьи 31</w:t>
        </w:r>
      </w:hyperlink>
      <w:r w:rsidRPr="00935A5A">
        <w:rPr>
          <w:rFonts w:ascii="Times New Roman" w:hAnsi="Times New Roman" w:cs="Times New Roman"/>
          <w:sz w:val="24"/>
          <w:szCs w:val="24"/>
        </w:rPr>
        <w:t xml:space="preserve"> </w:t>
      </w:r>
      <w:r w:rsidRPr="00CB7C39">
        <w:rPr>
          <w:rFonts w:ascii="Times New Roman" w:hAnsi="Times New Roman" w:cs="Times New Roman"/>
          <w:sz w:val="24"/>
          <w:szCs w:val="24"/>
        </w:rPr>
        <w:t>Федерального закона от 05.04.2013 № 44-ФЗ</w:t>
      </w:r>
      <w:r>
        <w:rPr>
          <w:rFonts w:ascii="Times New Roman" w:hAnsi="Times New Roman" w:cs="Times New Roman"/>
          <w:sz w:val="24"/>
          <w:szCs w:val="24"/>
        </w:rPr>
        <w:t>;</w:t>
      </w:r>
    </w:p>
    <w:p w:rsidR="00B90BBB" w:rsidRDefault="00B90BBB" w:rsidP="00D24150">
      <w:pPr>
        <w:autoSpaceDE w:val="0"/>
        <w:autoSpaceDN w:val="0"/>
        <w:adjustRightInd w:val="0"/>
        <w:spacing w:after="0" w:line="240" w:lineRule="auto"/>
        <w:ind w:firstLine="540"/>
        <w:jc w:val="both"/>
        <w:rPr>
          <w:rFonts w:ascii="Times New Roman" w:hAnsi="Times New Roman" w:cs="Times New Roman"/>
          <w:sz w:val="24"/>
          <w:szCs w:val="24"/>
        </w:rPr>
      </w:pPr>
    </w:p>
    <w:p w:rsidR="00B90BBB" w:rsidRDefault="00B90BBB" w:rsidP="00D24150">
      <w:pPr>
        <w:autoSpaceDE w:val="0"/>
        <w:autoSpaceDN w:val="0"/>
        <w:adjustRightInd w:val="0"/>
        <w:spacing w:after="0" w:line="240" w:lineRule="auto"/>
        <w:ind w:firstLine="540"/>
        <w:jc w:val="both"/>
        <w:rPr>
          <w:rFonts w:ascii="Times New Roman" w:eastAsia="Calibri" w:hAnsi="Times New Roman" w:cs="Times New Roman"/>
          <w:b/>
          <w:sz w:val="24"/>
          <w:szCs w:val="24"/>
        </w:rPr>
      </w:pPr>
      <w:r w:rsidRPr="00D5022B">
        <w:rPr>
          <w:rFonts w:ascii="Times New Roman" w:eastAsia="Calibri" w:hAnsi="Times New Roman" w:cs="Times New Roman"/>
          <w:sz w:val="24"/>
          <w:szCs w:val="24"/>
        </w:rPr>
        <w:t>Если информация и документы, которые подтверждают соответствие участника закупки требованиям, установленным </w:t>
      </w:r>
      <w:hyperlink r:id="rId18" w:anchor="dst100336" w:history="1">
        <w:r w:rsidRPr="00D5022B">
          <w:rPr>
            <w:rFonts w:ascii="Times New Roman" w:eastAsia="Calibri" w:hAnsi="Times New Roman" w:cs="Times New Roman"/>
            <w:sz w:val="24"/>
            <w:szCs w:val="24"/>
          </w:rPr>
          <w:t>пунктом 1 части 1 статьи 31</w:t>
        </w:r>
      </w:hyperlink>
      <w:r w:rsidRPr="00D5022B">
        <w:rPr>
          <w:rFonts w:ascii="Times New Roman" w:eastAsia="Calibri" w:hAnsi="Times New Roman" w:cs="Times New Roman"/>
          <w:sz w:val="24"/>
          <w:szCs w:val="24"/>
        </w:rPr>
        <w:t> </w:t>
      </w:r>
      <w:r w:rsidR="000D7538" w:rsidRPr="00D5022B">
        <w:rPr>
          <w:rFonts w:ascii="Times New Roman" w:eastAsia="Calibri" w:hAnsi="Times New Roman" w:cs="Times New Roman"/>
          <w:sz w:val="24"/>
          <w:szCs w:val="24"/>
        </w:rPr>
        <w:t>Федерального закона от 05.04.2013 № 44-ФЗ</w:t>
      </w:r>
      <w:r w:rsidRPr="00D5022B">
        <w:rPr>
          <w:rFonts w:ascii="Times New Roman" w:eastAsia="Calibri" w:hAnsi="Times New Roman" w:cs="Times New Roman"/>
          <w:sz w:val="24"/>
          <w:szCs w:val="24"/>
        </w:rPr>
        <w:t>, содержатся в открытых и общедоступных государственных реестрах, размещенных в информационно-телекоммуникационной сети «Интернет», в указанную декларацию может быть также включено положение о соответствии участника закупки требованиям, установленным </w:t>
      </w:r>
      <w:hyperlink r:id="rId19" w:anchor="dst100336" w:history="1">
        <w:r w:rsidRPr="00D5022B">
          <w:rPr>
            <w:rFonts w:ascii="Times New Roman" w:eastAsia="Calibri" w:hAnsi="Times New Roman" w:cs="Times New Roman"/>
            <w:sz w:val="24"/>
            <w:szCs w:val="24"/>
          </w:rPr>
          <w:t>пунктом 1 части 1 статьи 31</w:t>
        </w:r>
      </w:hyperlink>
      <w:r w:rsidRPr="00D5022B">
        <w:rPr>
          <w:rFonts w:ascii="Times New Roman" w:eastAsia="Calibri" w:hAnsi="Times New Roman" w:cs="Times New Roman"/>
          <w:sz w:val="24"/>
          <w:szCs w:val="24"/>
        </w:rPr>
        <w:t xml:space="preserve"> Федерального закона от 05.04.2013 № 44-ФЗ, с указанием адреса сайта или страницы сайта в информационно-телекоммуникационной сети «Интернет», на которых размещены такие информация и документы) </w:t>
      </w:r>
      <w:r w:rsidRPr="00D5022B">
        <w:rPr>
          <w:rFonts w:ascii="Times New Roman" w:hAnsi="Times New Roman" w:cs="Times New Roman"/>
          <w:b/>
          <w:sz w:val="24"/>
          <w:szCs w:val="24"/>
        </w:rPr>
        <w:t>– указывается, если заказчиком  установлено</w:t>
      </w:r>
      <w:r w:rsidRPr="00D5022B">
        <w:rPr>
          <w:rFonts w:ascii="Times New Roman" w:eastAsia="Calibri" w:hAnsi="Times New Roman" w:cs="Times New Roman"/>
          <w:sz w:val="24"/>
          <w:szCs w:val="24"/>
        </w:rPr>
        <w:t xml:space="preserve"> </w:t>
      </w:r>
      <w:r w:rsidRPr="00D5022B">
        <w:rPr>
          <w:rFonts w:ascii="Times New Roman" w:hAnsi="Times New Roman" w:cs="Times New Roman"/>
          <w:b/>
          <w:sz w:val="24"/>
          <w:szCs w:val="24"/>
        </w:rPr>
        <w:t xml:space="preserve">требование </w:t>
      </w:r>
      <w:r w:rsidR="00267D69" w:rsidRPr="00D5022B">
        <w:rPr>
          <w:rFonts w:ascii="Times New Roman" w:hAnsi="Times New Roman" w:cs="Times New Roman"/>
          <w:b/>
          <w:sz w:val="24"/>
          <w:szCs w:val="24"/>
        </w:rPr>
        <w:t>к участнику закупки</w:t>
      </w:r>
      <w:r w:rsidR="00267D69" w:rsidRPr="00D5022B">
        <w:rPr>
          <w:rFonts w:ascii="Times New Roman" w:eastAsia="Calibri" w:hAnsi="Times New Roman" w:cs="Times New Roman"/>
          <w:sz w:val="24"/>
          <w:szCs w:val="24"/>
        </w:rPr>
        <w:t> </w:t>
      </w:r>
      <w:r w:rsidR="00267D69" w:rsidRPr="00D5022B">
        <w:rPr>
          <w:rFonts w:ascii="Times New Roman" w:hAnsi="Times New Roman" w:cs="Times New Roman"/>
          <w:b/>
          <w:sz w:val="24"/>
          <w:szCs w:val="24"/>
        </w:rPr>
        <w:t xml:space="preserve"> в соответствии с  </w:t>
      </w:r>
      <w:hyperlink r:id="rId20" w:history="1">
        <w:r w:rsidR="00267D69" w:rsidRPr="00D5022B">
          <w:rPr>
            <w:rStyle w:val="a4"/>
            <w:rFonts w:ascii="Times New Roman" w:hAnsi="Times New Roman" w:cs="Times New Roman"/>
            <w:b/>
            <w:color w:val="auto"/>
            <w:sz w:val="24"/>
            <w:szCs w:val="24"/>
            <w:u w:val="none"/>
          </w:rPr>
          <w:t>пунктом 1 части 1 статьи 31</w:t>
        </w:r>
      </w:hyperlink>
      <w:r w:rsidR="00267D69" w:rsidRPr="00D5022B">
        <w:rPr>
          <w:rStyle w:val="a4"/>
          <w:rFonts w:ascii="Times New Roman" w:hAnsi="Times New Roman" w:cs="Times New Roman"/>
          <w:b/>
          <w:color w:val="auto"/>
          <w:sz w:val="24"/>
          <w:szCs w:val="24"/>
          <w:u w:val="none"/>
        </w:rPr>
        <w:t xml:space="preserve"> </w:t>
      </w:r>
      <w:r w:rsidRPr="00D5022B">
        <w:rPr>
          <w:rFonts w:ascii="Times New Roman" w:eastAsia="Calibri" w:hAnsi="Times New Roman" w:cs="Times New Roman"/>
          <w:b/>
          <w:sz w:val="24"/>
          <w:szCs w:val="24"/>
        </w:rPr>
        <w:t>Федерального закона от 05.04.2013 № 44-ФЗ;</w:t>
      </w:r>
    </w:p>
    <w:p w:rsidR="00B90BBB" w:rsidRPr="00B90BBB" w:rsidRDefault="00B90BBB" w:rsidP="00D24150">
      <w:pPr>
        <w:autoSpaceDE w:val="0"/>
        <w:autoSpaceDN w:val="0"/>
        <w:adjustRightInd w:val="0"/>
        <w:spacing w:after="0" w:line="240" w:lineRule="auto"/>
        <w:ind w:firstLine="540"/>
        <w:jc w:val="both"/>
        <w:rPr>
          <w:rFonts w:ascii="Times New Roman" w:hAnsi="Times New Roman" w:cs="Times New Roman"/>
          <w:b/>
          <w:sz w:val="24"/>
          <w:szCs w:val="24"/>
        </w:rPr>
      </w:pPr>
    </w:p>
    <w:p w:rsidR="00D24150" w:rsidRDefault="00D24150" w:rsidP="00D2415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 xml:space="preserve"> </w:t>
      </w:r>
      <w:r>
        <w:rPr>
          <w:rFonts w:ascii="Times New Roman" w:hAnsi="Times New Roman" w:cs="Times New Roman"/>
          <w:sz w:val="24"/>
          <w:szCs w:val="24"/>
        </w:rPr>
        <w:t>-</w:t>
      </w:r>
      <w:r w:rsidRPr="005B0986">
        <w:rPr>
          <w:rFonts w:ascii="Times New Roman" w:hAnsi="Times New Roman" w:cs="Times New Roman"/>
          <w:sz w:val="24"/>
          <w:szCs w:val="24"/>
        </w:rPr>
        <w:t xml:space="preserve"> реквизиты счета участника закупки, на который</w:t>
      </w:r>
      <w:r w:rsidRPr="00935A5A">
        <w:rPr>
          <w:rFonts w:ascii="Times New Roman" w:hAnsi="Times New Roman" w:cs="Times New Roman"/>
          <w:sz w:val="24"/>
          <w:szCs w:val="24"/>
        </w:rPr>
        <w:t xml:space="preserve"> в соответствии с законодательством Российской Федерации осуществляется перечисление денежных средств в качестве оплаты поставленного товара, выполненной работы (ее результатов), оказанной услуги, а также отдельных этапов исполнения контракта, за исключением случаев, если в соответствии с законодательством Российской Федерации такой счет открыва</w:t>
      </w:r>
      <w:r>
        <w:rPr>
          <w:rFonts w:ascii="Times New Roman" w:hAnsi="Times New Roman" w:cs="Times New Roman"/>
          <w:sz w:val="24"/>
          <w:szCs w:val="24"/>
        </w:rPr>
        <w:t>ется после заключения контракта.</w:t>
      </w:r>
    </w:p>
    <w:p w:rsidR="008F19E5" w:rsidRDefault="008F19E5" w:rsidP="008F19E5">
      <w:pPr>
        <w:autoSpaceDE w:val="0"/>
        <w:autoSpaceDN w:val="0"/>
        <w:adjustRightInd w:val="0"/>
        <w:spacing w:after="0" w:line="240" w:lineRule="auto"/>
        <w:ind w:firstLine="539"/>
        <w:jc w:val="both"/>
        <w:rPr>
          <w:rFonts w:ascii="Times New Roman" w:hAnsi="Times New Roman" w:cs="Times New Roman"/>
          <w:sz w:val="24"/>
          <w:szCs w:val="24"/>
          <w:highlight w:val="green"/>
        </w:rPr>
      </w:pPr>
    </w:p>
    <w:p w:rsidR="008F19E5" w:rsidRPr="00D5022B" w:rsidRDefault="00B90BBB" w:rsidP="008F19E5">
      <w:pPr>
        <w:autoSpaceDE w:val="0"/>
        <w:autoSpaceDN w:val="0"/>
        <w:adjustRightInd w:val="0"/>
        <w:spacing w:after="0" w:line="240" w:lineRule="auto"/>
        <w:ind w:firstLine="539"/>
        <w:jc w:val="both"/>
        <w:rPr>
          <w:rFonts w:ascii="Times New Roman" w:hAnsi="Times New Roman" w:cs="Times New Roman"/>
          <w:b/>
          <w:sz w:val="24"/>
          <w:szCs w:val="24"/>
        </w:rPr>
      </w:pPr>
      <w:r w:rsidRPr="00D5022B">
        <w:rPr>
          <w:rFonts w:ascii="Times New Roman" w:hAnsi="Times New Roman" w:cs="Times New Roman"/>
          <w:sz w:val="24"/>
          <w:szCs w:val="24"/>
        </w:rPr>
        <w:t>- информация и документы, которые подтверждают соответствие участника закупки требованиям, установленным </w:t>
      </w:r>
      <w:hyperlink r:id="rId21" w:anchor="dst100336" w:history="1">
        <w:r w:rsidRPr="00D5022B">
          <w:rPr>
            <w:rFonts w:ascii="Times New Roman" w:hAnsi="Times New Roman" w:cs="Times New Roman"/>
            <w:sz w:val="24"/>
            <w:szCs w:val="24"/>
          </w:rPr>
          <w:t>пунктом 1 части 1 статьи 31</w:t>
        </w:r>
      </w:hyperlink>
      <w:r w:rsidRPr="00D5022B">
        <w:rPr>
          <w:rFonts w:ascii="Times New Roman" w:hAnsi="Times New Roman" w:cs="Times New Roman"/>
          <w:sz w:val="24"/>
          <w:szCs w:val="24"/>
        </w:rPr>
        <w:t> Федерального закона от 05.04.2013 № 44-ФЗ (могут не включаться в заявку на участие в закупке в случае, если указанные информация и документы содержатся в открытых и общедоступных государственных реестрах, размещенных в информационно-телекоммуникационной сети «Интернет», и в такую заявку включена предусмотренная </w:t>
      </w:r>
      <w:hyperlink r:id="rId22" w:anchor="dst12460" w:history="1">
        <w:r w:rsidRPr="00D5022B">
          <w:rPr>
            <w:rFonts w:ascii="Times New Roman" w:hAnsi="Times New Roman" w:cs="Times New Roman"/>
            <w:sz w:val="24"/>
            <w:szCs w:val="24"/>
          </w:rPr>
          <w:t>подпунктом «о</w:t>
        </w:r>
      </w:hyperlink>
      <w:r w:rsidRPr="00D5022B">
        <w:rPr>
          <w:rFonts w:ascii="Times New Roman" w:hAnsi="Times New Roman" w:cs="Times New Roman"/>
          <w:sz w:val="24"/>
          <w:szCs w:val="24"/>
        </w:rPr>
        <w:t>» пункта 1 части 1 статьи 43 Федерального закона от 05.04.2013 № 44-ФЗ  декларация о соответствии участника закупки требованиям, установленным </w:t>
      </w:r>
      <w:hyperlink r:id="rId23" w:anchor="dst100336" w:history="1">
        <w:r w:rsidRPr="00D5022B">
          <w:rPr>
            <w:rFonts w:ascii="Times New Roman" w:hAnsi="Times New Roman" w:cs="Times New Roman"/>
            <w:sz w:val="24"/>
            <w:szCs w:val="24"/>
          </w:rPr>
          <w:t>пунктом 1 части 1 статьи 31</w:t>
        </w:r>
      </w:hyperlink>
      <w:r w:rsidRPr="00D5022B">
        <w:rPr>
          <w:rFonts w:ascii="Times New Roman" w:hAnsi="Times New Roman" w:cs="Times New Roman"/>
          <w:sz w:val="24"/>
          <w:szCs w:val="24"/>
        </w:rPr>
        <w:t> Федерального закона от 05.04.2013 № 44-ФЗ)</w:t>
      </w:r>
      <w:r w:rsidRPr="00D5022B">
        <w:rPr>
          <w:rFonts w:ascii="Times New Roman" w:hAnsi="Times New Roman" w:cs="Times New Roman"/>
          <w:b/>
          <w:sz w:val="24"/>
          <w:szCs w:val="24"/>
        </w:rPr>
        <w:t xml:space="preserve"> </w:t>
      </w:r>
      <w:r w:rsidR="008F19E5" w:rsidRPr="00D5022B">
        <w:rPr>
          <w:rFonts w:ascii="Times New Roman" w:hAnsi="Times New Roman" w:cs="Times New Roman"/>
          <w:b/>
          <w:sz w:val="24"/>
          <w:szCs w:val="24"/>
        </w:rPr>
        <w:t>– указывается</w:t>
      </w:r>
      <w:r w:rsidR="008F19E5" w:rsidRPr="00D5022B">
        <w:rPr>
          <w:rFonts w:ascii="Times New Roman" w:hAnsi="Times New Roman" w:cs="Times New Roman"/>
          <w:sz w:val="24"/>
          <w:szCs w:val="24"/>
        </w:rPr>
        <w:t xml:space="preserve">, </w:t>
      </w:r>
      <w:r w:rsidR="008F19E5" w:rsidRPr="00D5022B">
        <w:rPr>
          <w:rFonts w:ascii="Times New Roman" w:hAnsi="Times New Roman" w:cs="Times New Roman"/>
          <w:b/>
          <w:sz w:val="24"/>
          <w:szCs w:val="24"/>
        </w:rPr>
        <w:t xml:space="preserve">если заказчиком установлены требования </w:t>
      </w:r>
      <w:r w:rsidR="00267D69" w:rsidRPr="00D5022B">
        <w:rPr>
          <w:rFonts w:ascii="Times New Roman" w:hAnsi="Times New Roman" w:cs="Times New Roman"/>
          <w:b/>
          <w:sz w:val="24"/>
          <w:szCs w:val="24"/>
        </w:rPr>
        <w:t>к участнику закупки</w:t>
      </w:r>
      <w:r w:rsidR="00267D69" w:rsidRPr="00D5022B">
        <w:rPr>
          <w:rFonts w:ascii="Times New Roman" w:eastAsia="Calibri" w:hAnsi="Times New Roman" w:cs="Times New Roman"/>
          <w:sz w:val="24"/>
          <w:szCs w:val="24"/>
        </w:rPr>
        <w:t> </w:t>
      </w:r>
      <w:r w:rsidR="00267D69" w:rsidRPr="00D5022B">
        <w:rPr>
          <w:rFonts w:ascii="Times New Roman" w:hAnsi="Times New Roman" w:cs="Times New Roman"/>
          <w:b/>
          <w:sz w:val="24"/>
          <w:szCs w:val="24"/>
        </w:rPr>
        <w:t xml:space="preserve"> </w:t>
      </w:r>
      <w:r w:rsidR="008F19E5" w:rsidRPr="00D5022B">
        <w:rPr>
          <w:rFonts w:ascii="Times New Roman" w:hAnsi="Times New Roman" w:cs="Times New Roman"/>
          <w:b/>
          <w:sz w:val="24"/>
          <w:szCs w:val="24"/>
        </w:rPr>
        <w:t xml:space="preserve">в соответствии с  </w:t>
      </w:r>
      <w:hyperlink r:id="rId24" w:history="1">
        <w:r w:rsidR="008F19E5" w:rsidRPr="00D5022B">
          <w:rPr>
            <w:rStyle w:val="a4"/>
            <w:rFonts w:ascii="Times New Roman" w:hAnsi="Times New Roman" w:cs="Times New Roman"/>
            <w:b/>
            <w:color w:val="auto"/>
            <w:sz w:val="24"/>
            <w:szCs w:val="24"/>
            <w:u w:val="none"/>
          </w:rPr>
          <w:t>пунктом 1 части 1 статьи 31</w:t>
        </w:r>
      </w:hyperlink>
      <w:r w:rsidR="008F19E5" w:rsidRPr="00D5022B">
        <w:rPr>
          <w:rFonts w:ascii="Times New Roman" w:hAnsi="Times New Roman" w:cs="Times New Roman"/>
          <w:b/>
          <w:sz w:val="24"/>
          <w:szCs w:val="24"/>
        </w:rPr>
        <w:t xml:space="preserve"> </w:t>
      </w:r>
      <w:r w:rsidR="00267D69" w:rsidRPr="00D5022B">
        <w:rPr>
          <w:rFonts w:ascii="Times New Roman" w:eastAsia="Calibri" w:hAnsi="Times New Roman" w:cs="Times New Roman"/>
          <w:b/>
          <w:sz w:val="24"/>
          <w:szCs w:val="24"/>
        </w:rPr>
        <w:t>Федерального закона от 05.04.2013 № 44-ФЗ</w:t>
      </w:r>
      <w:r w:rsidR="00267D69" w:rsidRPr="00D5022B">
        <w:rPr>
          <w:rFonts w:ascii="Times New Roman" w:hAnsi="Times New Roman" w:cs="Times New Roman"/>
          <w:b/>
          <w:sz w:val="24"/>
          <w:szCs w:val="24"/>
        </w:rPr>
        <w:t xml:space="preserve"> </w:t>
      </w:r>
      <w:r w:rsidR="008F19E5" w:rsidRPr="00D5022B">
        <w:rPr>
          <w:rFonts w:ascii="Times New Roman" w:hAnsi="Times New Roman" w:cs="Times New Roman"/>
          <w:b/>
          <w:sz w:val="24"/>
          <w:szCs w:val="24"/>
        </w:rPr>
        <w:t>(лицензии, членство в СРО и т.п.)</w:t>
      </w:r>
    </w:p>
    <w:p w:rsidR="008F19E5" w:rsidRPr="001D3A40" w:rsidRDefault="008F19E5" w:rsidP="008F19E5">
      <w:pPr>
        <w:autoSpaceDE w:val="0"/>
        <w:autoSpaceDN w:val="0"/>
        <w:adjustRightInd w:val="0"/>
        <w:spacing w:after="0" w:line="240" w:lineRule="auto"/>
        <w:ind w:firstLine="539"/>
        <w:jc w:val="both"/>
        <w:rPr>
          <w:rFonts w:ascii="Times New Roman" w:hAnsi="Times New Roman" w:cs="Times New Roman"/>
          <w:b/>
          <w:sz w:val="24"/>
          <w:szCs w:val="24"/>
        </w:rPr>
      </w:pPr>
      <w:r w:rsidRPr="00D5022B">
        <w:rPr>
          <w:rFonts w:ascii="Times New Roman" w:hAnsi="Times New Roman" w:cs="Times New Roman"/>
          <w:b/>
          <w:sz w:val="24"/>
          <w:szCs w:val="24"/>
        </w:rPr>
        <w:t>При этом необходимо указать требования к составу подтверждающих</w:t>
      </w:r>
      <w:r w:rsidR="00B90BBB" w:rsidRPr="00D5022B">
        <w:rPr>
          <w:rFonts w:ascii="Times New Roman" w:hAnsi="Times New Roman" w:cs="Times New Roman"/>
          <w:b/>
          <w:sz w:val="24"/>
          <w:szCs w:val="24"/>
        </w:rPr>
        <w:t xml:space="preserve"> информации </w:t>
      </w:r>
      <w:r w:rsidR="00267D69" w:rsidRPr="00D5022B">
        <w:rPr>
          <w:rFonts w:ascii="Times New Roman" w:hAnsi="Times New Roman" w:cs="Times New Roman"/>
          <w:b/>
          <w:sz w:val="24"/>
          <w:szCs w:val="24"/>
        </w:rPr>
        <w:t xml:space="preserve">                    </w:t>
      </w:r>
      <w:r w:rsidR="00B90BBB" w:rsidRPr="00D5022B">
        <w:rPr>
          <w:rFonts w:ascii="Times New Roman" w:hAnsi="Times New Roman" w:cs="Times New Roman"/>
          <w:b/>
          <w:sz w:val="24"/>
          <w:szCs w:val="24"/>
        </w:rPr>
        <w:t xml:space="preserve">и </w:t>
      </w:r>
      <w:r w:rsidRPr="00D5022B">
        <w:rPr>
          <w:rFonts w:ascii="Times New Roman" w:hAnsi="Times New Roman" w:cs="Times New Roman"/>
          <w:b/>
          <w:sz w:val="24"/>
          <w:szCs w:val="24"/>
        </w:rPr>
        <w:t>документов.</w:t>
      </w:r>
    </w:p>
    <w:p w:rsidR="001D3A40" w:rsidRPr="00935A5A" w:rsidRDefault="001D3A40" w:rsidP="001D3A40">
      <w:pPr>
        <w:autoSpaceDE w:val="0"/>
        <w:autoSpaceDN w:val="0"/>
        <w:adjustRightInd w:val="0"/>
        <w:spacing w:after="0" w:line="240" w:lineRule="auto"/>
        <w:ind w:firstLine="540"/>
        <w:jc w:val="both"/>
        <w:rPr>
          <w:rFonts w:ascii="Times New Roman" w:hAnsi="Times New Roman" w:cs="Times New Roman"/>
          <w:sz w:val="24"/>
          <w:szCs w:val="24"/>
        </w:rPr>
      </w:pPr>
    </w:p>
    <w:p w:rsidR="00935A5A" w:rsidRPr="007C42B1" w:rsidRDefault="00935A5A" w:rsidP="001D3A40">
      <w:pPr>
        <w:autoSpaceDE w:val="0"/>
        <w:autoSpaceDN w:val="0"/>
        <w:adjustRightInd w:val="0"/>
        <w:spacing w:after="0" w:line="240" w:lineRule="auto"/>
        <w:ind w:firstLine="540"/>
        <w:jc w:val="both"/>
        <w:rPr>
          <w:rFonts w:ascii="Times New Roman" w:hAnsi="Times New Roman" w:cs="Times New Roman"/>
          <w:b/>
          <w:sz w:val="24"/>
          <w:szCs w:val="24"/>
        </w:rPr>
      </w:pPr>
      <w:r w:rsidRPr="007C42B1">
        <w:rPr>
          <w:rFonts w:ascii="Times New Roman" w:hAnsi="Times New Roman" w:cs="Times New Roman"/>
          <w:b/>
          <w:sz w:val="24"/>
          <w:szCs w:val="24"/>
        </w:rPr>
        <w:t>2) предложение участника закупки в отношении объекта закупки:</w:t>
      </w: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7" w:name="Par23"/>
      <w:bookmarkEnd w:id="7"/>
      <w:r w:rsidRPr="00935A5A">
        <w:rPr>
          <w:rFonts w:ascii="Times New Roman" w:hAnsi="Times New Roman" w:cs="Times New Roman"/>
          <w:sz w:val="24"/>
          <w:szCs w:val="24"/>
        </w:rPr>
        <w:t>а) характеристики предлагаемого участником закупки товара, соответствующие показателям, установленным в описании объекта закупки, товарный знак (при наличии у товара товарного знака);</w:t>
      </w:r>
    </w:p>
    <w:p w:rsidR="00935A5A" w:rsidRPr="00935A5A" w:rsidRDefault="00935A5A"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8" w:name="Par24"/>
      <w:bookmarkEnd w:id="8"/>
      <w:r w:rsidRPr="00935A5A">
        <w:rPr>
          <w:rFonts w:ascii="Times New Roman" w:hAnsi="Times New Roman" w:cs="Times New Roman"/>
          <w:sz w:val="24"/>
          <w:szCs w:val="24"/>
        </w:rPr>
        <w:lastRenderedPageBreak/>
        <w:t>б) наименование страны происхождения товара в соответствии с общероссийским классификатором, используем</w:t>
      </w:r>
      <w:r w:rsidR="00CB7C39">
        <w:rPr>
          <w:rFonts w:ascii="Times New Roman" w:hAnsi="Times New Roman" w:cs="Times New Roman"/>
          <w:sz w:val="24"/>
          <w:szCs w:val="24"/>
        </w:rPr>
        <w:t>ым для идентификации стран мира</w:t>
      </w:r>
      <w:r w:rsidRPr="00935A5A">
        <w:rPr>
          <w:rFonts w:ascii="Times New Roman" w:hAnsi="Times New Roman" w:cs="Times New Roman"/>
          <w:sz w:val="24"/>
          <w:szCs w:val="24"/>
        </w:rPr>
        <w:t>;</w:t>
      </w:r>
    </w:p>
    <w:p w:rsidR="00935A5A" w:rsidRPr="00CB7C39" w:rsidRDefault="00935A5A" w:rsidP="001D3A40">
      <w:pPr>
        <w:autoSpaceDE w:val="0"/>
        <w:autoSpaceDN w:val="0"/>
        <w:adjustRightInd w:val="0"/>
        <w:spacing w:after="0" w:line="240" w:lineRule="auto"/>
        <w:ind w:firstLine="540"/>
        <w:jc w:val="both"/>
        <w:rPr>
          <w:rFonts w:ascii="Times New Roman" w:hAnsi="Times New Roman" w:cs="Times New Roman"/>
          <w:b/>
          <w:sz w:val="24"/>
          <w:szCs w:val="24"/>
        </w:rPr>
      </w:pPr>
      <w:r w:rsidRPr="00CB7C39">
        <w:rPr>
          <w:rFonts w:ascii="Times New Roman" w:hAnsi="Times New Roman" w:cs="Times New Roman"/>
          <w:sz w:val="24"/>
          <w:szCs w:val="24"/>
          <w:highlight w:val="green"/>
        </w:rPr>
        <w:t>в) документы, подтверждающие соответствие товара, работы или услуги требованиям, установленным в соответствии с законодательством Российской Федерации</w:t>
      </w:r>
      <w:r w:rsidRPr="00935A5A">
        <w:rPr>
          <w:rFonts w:ascii="Times New Roman" w:hAnsi="Times New Roman" w:cs="Times New Roman"/>
          <w:sz w:val="24"/>
          <w:szCs w:val="24"/>
        </w:rPr>
        <w:t xml:space="preserve"> </w:t>
      </w:r>
      <w:r w:rsidRPr="00CB7C39">
        <w:rPr>
          <w:rFonts w:ascii="Times New Roman" w:hAnsi="Times New Roman" w:cs="Times New Roman"/>
          <w:b/>
          <w:sz w:val="24"/>
          <w:szCs w:val="24"/>
        </w:rPr>
        <w:t>(</w:t>
      </w:r>
      <w:r w:rsidR="00AF3561">
        <w:rPr>
          <w:rFonts w:ascii="Times New Roman" w:hAnsi="Times New Roman" w:cs="Times New Roman"/>
          <w:b/>
          <w:sz w:val="24"/>
          <w:szCs w:val="24"/>
        </w:rPr>
        <w:t xml:space="preserve">указывается </w:t>
      </w:r>
      <w:r w:rsidRPr="00CB7C39">
        <w:rPr>
          <w:rFonts w:ascii="Times New Roman" w:hAnsi="Times New Roman" w:cs="Times New Roman"/>
          <w:b/>
          <w:sz w:val="24"/>
          <w:szCs w:val="24"/>
        </w:rPr>
        <w:t>в случае, если в соответствии с законодательством Российской Федерации установлены требования к товару, работе или услуге и представление указанных документов предусмотрено изве</w:t>
      </w:r>
      <w:r w:rsidR="00CB7C39" w:rsidRPr="00CB7C39">
        <w:rPr>
          <w:rFonts w:ascii="Times New Roman" w:hAnsi="Times New Roman" w:cs="Times New Roman"/>
          <w:b/>
          <w:sz w:val="24"/>
          <w:szCs w:val="24"/>
        </w:rPr>
        <w:t>щением об осуществлении закупки</w:t>
      </w:r>
      <w:r w:rsidRPr="00CB7C39">
        <w:rPr>
          <w:rFonts w:ascii="Times New Roman" w:hAnsi="Times New Roman" w:cs="Times New Roman"/>
          <w:b/>
          <w:sz w:val="24"/>
          <w:szCs w:val="24"/>
        </w:rPr>
        <w:t>). Заказчик не вправе требовать представление указанных документов, если в соответствии с законодательством Российской Федерации они передаются вместе с товаром;</w:t>
      </w:r>
    </w:p>
    <w:p w:rsidR="00935A5A" w:rsidRDefault="00CB7C39" w:rsidP="001D3A40">
      <w:pPr>
        <w:autoSpaceDE w:val="0"/>
        <w:autoSpaceDN w:val="0"/>
        <w:adjustRightInd w:val="0"/>
        <w:spacing w:after="0" w:line="240" w:lineRule="auto"/>
        <w:ind w:firstLine="540"/>
        <w:jc w:val="both"/>
        <w:rPr>
          <w:rFonts w:ascii="Times New Roman" w:hAnsi="Times New Roman" w:cs="Times New Roman"/>
          <w:sz w:val="24"/>
          <w:szCs w:val="24"/>
        </w:rPr>
      </w:pPr>
      <w:bookmarkStart w:id="9" w:name="Par26"/>
      <w:bookmarkEnd w:id="9"/>
      <w:r>
        <w:rPr>
          <w:rFonts w:ascii="Times New Roman" w:hAnsi="Times New Roman" w:cs="Times New Roman"/>
          <w:sz w:val="24"/>
          <w:szCs w:val="24"/>
        </w:rPr>
        <w:t>г</w:t>
      </w:r>
      <w:r w:rsidR="00935A5A" w:rsidRPr="00935A5A">
        <w:rPr>
          <w:rFonts w:ascii="Times New Roman" w:hAnsi="Times New Roman" w:cs="Times New Roman"/>
          <w:sz w:val="24"/>
          <w:szCs w:val="24"/>
        </w:rPr>
        <w:t>) иные информация и документы, в том числе эскиз, рисунок, чертеж, фотография, иное изображение предлагаемого участником закупки товара. При этом отсутствие таких информации и документов не является основанием для отклоне</w:t>
      </w:r>
      <w:r w:rsidR="00A27E3B">
        <w:rPr>
          <w:rFonts w:ascii="Times New Roman" w:hAnsi="Times New Roman" w:cs="Times New Roman"/>
          <w:sz w:val="24"/>
          <w:szCs w:val="24"/>
        </w:rPr>
        <w:t>ния заявки на участие в закупке.</w:t>
      </w:r>
    </w:p>
    <w:p w:rsidR="005B75DD" w:rsidRDefault="005B75DD" w:rsidP="001D3A40">
      <w:pPr>
        <w:autoSpaceDE w:val="0"/>
        <w:autoSpaceDN w:val="0"/>
        <w:adjustRightInd w:val="0"/>
        <w:spacing w:after="0" w:line="240" w:lineRule="auto"/>
        <w:ind w:firstLine="540"/>
        <w:jc w:val="both"/>
        <w:rPr>
          <w:rFonts w:ascii="Times New Roman" w:hAnsi="Times New Roman" w:cs="Times New Roman"/>
          <w:sz w:val="24"/>
          <w:szCs w:val="24"/>
        </w:rPr>
      </w:pPr>
    </w:p>
    <w:p w:rsidR="00CB7C39" w:rsidRDefault="00CB7C39" w:rsidP="001D3A40">
      <w:pPr>
        <w:autoSpaceDE w:val="0"/>
        <w:autoSpaceDN w:val="0"/>
        <w:adjustRightInd w:val="0"/>
        <w:spacing w:after="0" w:line="240" w:lineRule="auto"/>
        <w:ind w:firstLine="540"/>
        <w:jc w:val="both"/>
        <w:rPr>
          <w:rFonts w:ascii="Times New Roman" w:hAnsi="Times New Roman" w:cs="Times New Roman"/>
          <w:sz w:val="24"/>
          <w:szCs w:val="24"/>
        </w:rPr>
      </w:pPr>
      <w:r w:rsidRPr="00935A5A">
        <w:rPr>
          <w:rFonts w:ascii="Times New Roman" w:hAnsi="Times New Roman" w:cs="Times New Roman"/>
          <w:sz w:val="24"/>
          <w:szCs w:val="24"/>
        </w:rPr>
        <w:t xml:space="preserve">Информация, предусмотренная </w:t>
      </w:r>
      <w:hyperlink w:anchor="Par23" w:history="1">
        <w:r w:rsidRPr="00935A5A">
          <w:rPr>
            <w:rFonts w:ascii="Times New Roman" w:hAnsi="Times New Roman" w:cs="Times New Roman"/>
            <w:sz w:val="24"/>
            <w:szCs w:val="24"/>
          </w:rPr>
          <w:t>подпунктом "а" пункта 2</w:t>
        </w:r>
      </w:hyperlink>
      <w:r w:rsidRPr="00935A5A">
        <w:rPr>
          <w:rFonts w:ascii="Times New Roman" w:hAnsi="Times New Roman" w:cs="Times New Roman"/>
          <w:sz w:val="24"/>
          <w:szCs w:val="24"/>
        </w:rPr>
        <w:t>, может не включаться в заявку на участие в закупке в случае указания заказчиком в описании объекта закупки товарного знака и предложения участником закупки товара, обоз</w:t>
      </w:r>
      <w:r w:rsidR="001D3A40">
        <w:rPr>
          <w:rFonts w:ascii="Times New Roman" w:hAnsi="Times New Roman" w:cs="Times New Roman"/>
          <w:sz w:val="24"/>
          <w:szCs w:val="24"/>
        </w:rPr>
        <w:t>наченного таким товарным знаком.</w:t>
      </w:r>
    </w:p>
    <w:p w:rsidR="00A27E3B" w:rsidRDefault="00A27E3B" w:rsidP="001D3A40">
      <w:pPr>
        <w:autoSpaceDE w:val="0"/>
        <w:autoSpaceDN w:val="0"/>
        <w:adjustRightInd w:val="0"/>
        <w:spacing w:after="0" w:line="240" w:lineRule="auto"/>
        <w:ind w:firstLine="540"/>
        <w:jc w:val="both"/>
        <w:rPr>
          <w:rFonts w:ascii="Times New Roman" w:hAnsi="Times New Roman" w:cs="Times New Roman"/>
          <w:sz w:val="24"/>
          <w:szCs w:val="24"/>
        </w:rPr>
      </w:pPr>
    </w:p>
    <w:p w:rsidR="001D3A40" w:rsidRDefault="00885514" w:rsidP="00F60F17">
      <w:pPr>
        <w:autoSpaceDE w:val="0"/>
        <w:autoSpaceDN w:val="0"/>
        <w:adjustRightInd w:val="0"/>
        <w:spacing w:after="0" w:line="240" w:lineRule="auto"/>
        <w:ind w:firstLine="540"/>
        <w:jc w:val="both"/>
        <w:rPr>
          <w:rFonts w:ascii="Times New Roman" w:hAnsi="Times New Roman" w:cs="Times New Roman"/>
          <w:b/>
          <w:sz w:val="24"/>
          <w:szCs w:val="24"/>
        </w:rPr>
      </w:pPr>
      <w:r w:rsidRPr="00BE6840">
        <w:rPr>
          <w:rFonts w:ascii="Times New Roman" w:hAnsi="Times New Roman" w:cs="Times New Roman"/>
          <w:sz w:val="24"/>
          <w:szCs w:val="24"/>
          <w:highlight w:val="green"/>
        </w:rPr>
        <w:t>3</w:t>
      </w:r>
      <w:r w:rsidR="00935A5A" w:rsidRPr="00BE6840">
        <w:rPr>
          <w:rFonts w:ascii="Times New Roman" w:hAnsi="Times New Roman" w:cs="Times New Roman"/>
          <w:sz w:val="24"/>
          <w:szCs w:val="24"/>
          <w:highlight w:val="green"/>
        </w:rPr>
        <w:t xml:space="preserve">) </w:t>
      </w:r>
      <w:r w:rsidR="00BE6840" w:rsidRPr="00BE6840">
        <w:rPr>
          <w:rFonts w:ascii="Times New Roman" w:hAnsi="Times New Roman" w:cs="Times New Roman"/>
          <w:sz w:val="24"/>
          <w:szCs w:val="24"/>
          <w:highlight w:val="green"/>
        </w:rPr>
        <w:t xml:space="preserve">информация и документы, определенные в соответствии с </w:t>
      </w:r>
      <w:hyperlink r:id="rId25" w:history="1">
        <w:r w:rsidR="00BE6840" w:rsidRPr="00BE6840">
          <w:rPr>
            <w:rFonts w:ascii="Times New Roman" w:hAnsi="Times New Roman" w:cs="Times New Roman"/>
            <w:sz w:val="24"/>
            <w:szCs w:val="24"/>
            <w:highlight w:val="green"/>
          </w:rPr>
          <w:t>пунктом 2 части 2 статьи 14</w:t>
        </w:r>
      </w:hyperlink>
      <w:r w:rsidR="00BE6840" w:rsidRPr="00BE6840">
        <w:rPr>
          <w:rFonts w:ascii="Times New Roman" w:hAnsi="Times New Roman" w:cs="Times New Roman"/>
          <w:sz w:val="24"/>
          <w:szCs w:val="24"/>
          <w:highlight w:val="green"/>
        </w:rPr>
        <w:t xml:space="preserve"> Федерального закона от 05.04.2013 № 44-ФЗ (в случае, если в извещении об осуществлении закупки установлены предусмотренные указанной статьей запрет, ограничение</w:t>
      </w:r>
      <w:r w:rsidR="00E83C96">
        <w:rPr>
          <w:rFonts w:ascii="Times New Roman" w:hAnsi="Times New Roman" w:cs="Times New Roman"/>
          <w:sz w:val="24"/>
          <w:szCs w:val="24"/>
          <w:highlight w:val="green"/>
        </w:rPr>
        <w:t>)</w:t>
      </w:r>
      <w:r w:rsidR="001D3A40">
        <w:rPr>
          <w:rFonts w:ascii="Times New Roman" w:hAnsi="Times New Roman" w:cs="Times New Roman"/>
          <w:sz w:val="24"/>
          <w:szCs w:val="24"/>
        </w:rPr>
        <w:t xml:space="preserve"> </w:t>
      </w:r>
      <w:r w:rsidR="00AF3561">
        <w:rPr>
          <w:rFonts w:ascii="Times New Roman" w:hAnsi="Times New Roman" w:cs="Times New Roman"/>
          <w:sz w:val="24"/>
          <w:szCs w:val="24"/>
        </w:rPr>
        <w:t>–</w:t>
      </w:r>
      <w:r w:rsidR="008A3FD9">
        <w:rPr>
          <w:rFonts w:ascii="Times New Roman" w:hAnsi="Times New Roman" w:cs="Times New Roman"/>
          <w:sz w:val="24"/>
          <w:szCs w:val="24"/>
        </w:rPr>
        <w:t xml:space="preserve"> </w:t>
      </w:r>
      <w:r w:rsidR="00AF3561" w:rsidRPr="00BE6840">
        <w:rPr>
          <w:rFonts w:ascii="Times New Roman" w:hAnsi="Times New Roman" w:cs="Times New Roman"/>
          <w:b/>
          <w:sz w:val="24"/>
          <w:szCs w:val="24"/>
        </w:rPr>
        <w:t>указывается, ес</w:t>
      </w:r>
      <w:r w:rsidR="00BE6840" w:rsidRPr="00BE6840">
        <w:rPr>
          <w:rFonts w:ascii="Times New Roman" w:hAnsi="Times New Roman" w:cs="Times New Roman"/>
          <w:b/>
          <w:sz w:val="24"/>
          <w:szCs w:val="24"/>
        </w:rPr>
        <w:t xml:space="preserve">ли такие запреты, ограничения закупок товаров (в том числе поставляемых при выполнении закупаемых работ, оказании закупаемых услуг), происходящих из иностранных государств </w:t>
      </w:r>
      <w:r w:rsidR="008F19E5">
        <w:rPr>
          <w:rFonts w:ascii="Times New Roman" w:hAnsi="Times New Roman" w:cs="Times New Roman"/>
          <w:b/>
          <w:sz w:val="24"/>
          <w:szCs w:val="24"/>
        </w:rPr>
        <w:t>установлены заказчиком</w:t>
      </w:r>
    </w:p>
    <w:p w:rsidR="00FB0678" w:rsidRDefault="00FB0678" w:rsidP="00F60F17">
      <w:pPr>
        <w:autoSpaceDE w:val="0"/>
        <w:autoSpaceDN w:val="0"/>
        <w:adjustRightInd w:val="0"/>
        <w:spacing w:after="0" w:line="240" w:lineRule="auto"/>
        <w:ind w:firstLine="540"/>
        <w:jc w:val="both"/>
        <w:rPr>
          <w:rFonts w:ascii="Times New Roman" w:hAnsi="Times New Roman" w:cs="Times New Roman"/>
          <w:b/>
          <w:sz w:val="24"/>
          <w:szCs w:val="24"/>
        </w:rPr>
      </w:pPr>
    </w:p>
    <w:p w:rsidR="00FB0678" w:rsidRPr="00096E65" w:rsidRDefault="002D7F35" w:rsidP="00F60F17">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color w:val="FF0000"/>
          <w:sz w:val="32"/>
          <w:szCs w:val="32"/>
          <w:u w:val="single"/>
        </w:rPr>
        <w:t>В</w:t>
      </w:r>
      <w:r w:rsidR="00FB0678">
        <w:rPr>
          <w:rFonts w:ascii="Times New Roman" w:hAnsi="Times New Roman" w:cs="Times New Roman"/>
          <w:b/>
          <w:color w:val="FF0000"/>
          <w:sz w:val="32"/>
          <w:szCs w:val="32"/>
          <w:u w:val="single"/>
        </w:rPr>
        <w:t>ыбрать</w:t>
      </w:r>
      <w:r w:rsidR="00FB0678" w:rsidRPr="00B93799">
        <w:rPr>
          <w:rFonts w:ascii="Times New Roman" w:hAnsi="Times New Roman" w:cs="Times New Roman"/>
          <w:b/>
          <w:color w:val="FF0000"/>
          <w:sz w:val="32"/>
          <w:szCs w:val="32"/>
          <w:u w:val="single"/>
        </w:rPr>
        <w:t xml:space="preserve"> один из вариантов</w:t>
      </w:r>
      <w:r w:rsidR="00FB0678">
        <w:rPr>
          <w:rFonts w:ascii="Times New Roman" w:hAnsi="Times New Roman" w:cs="Times New Roman"/>
          <w:b/>
          <w:color w:val="FF0000"/>
          <w:sz w:val="32"/>
          <w:szCs w:val="32"/>
          <w:u w:val="single"/>
        </w:rPr>
        <w:t>:</w:t>
      </w:r>
      <w:r w:rsidR="00096E65">
        <w:rPr>
          <w:rFonts w:ascii="Times New Roman" w:hAnsi="Times New Roman" w:cs="Times New Roman"/>
          <w:b/>
          <w:color w:val="FF0000"/>
          <w:sz w:val="32"/>
          <w:szCs w:val="32"/>
          <w:u w:val="single"/>
        </w:rPr>
        <w:t xml:space="preserve"> </w:t>
      </w:r>
      <w:r w:rsidR="00096E65" w:rsidRPr="00096E65">
        <w:rPr>
          <w:rFonts w:ascii="Times New Roman" w:hAnsi="Times New Roman" w:cs="Times New Roman"/>
          <w:sz w:val="24"/>
          <w:szCs w:val="24"/>
        </w:rPr>
        <w:t>(ненужное удалить)</w:t>
      </w:r>
    </w:p>
    <w:p w:rsidR="00F60F17" w:rsidRDefault="00F60F17" w:rsidP="00F60F17">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FB0678" w:rsidRDefault="00FB0678" w:rsidP="00F60F17">
      <w:pPr>
        <w:autoSpaceDE w:val="0"/>
        <w:autoSpaceDN w:val="0"/>
        <w:adjustRightInd w:val="0"/>
        <w:spacing w:after="0" w:line="240" w:lineRule="auto"/>
        <w:ind w:firstLine="567"/>
        <w:jc w:val="both"/>
        <w:rPr>
          <w:rFonts w:ascii="Times New Roman" w:hAnsi="Times New Roman" w:cs="Times New Roman"/>
          <w:b/>
          <w:sz w:val="24"/>
          <w:szCs w:val="24"/>
        </w:rPr>
      </w:pPr>
      <w:r w:rsidRPr="00FB0678">
        <w:rPr>
          <w:rFonts w:ascii="Times New Roman" w:eastAsia="Times New Roman" w:hAnsi="Times New Roman" w:cs="Times New Roman"/>
          <w:b/>
          <w:sz w:val="24"/>
          <w:szCs w:val="24"/>
          <w:u w:val="single"/>
          <w:lang w:eastAsia="zh-CN"/>
        </w:rPr>
        <w:t>Вариант 1</w:t>
      </w:r>
      <w:r w:rsidR="00BE6840" w:rsidRPr="00FB0678">
        <w:rPr>
          <w:rFonts w:ascii="Times New Roman" w:hAnsi="Times New Roman" w:cs="Times New Roman"/>
          <w:b/>
          <w:sz w:val="24"/>
          <w:szCs w:val="24"/>
        </w:rPr>
        <w:t xml:space="preserve"> </w:t>
      </w:r>
    </w:p>
    <w:p w:rsidR="00FB0678" w:rsidRPr="00FB0678" w:rsidRDefault="00FB0678" w:rsidP="00F60F17">
      <w:pPr>
        <w:autoSpaceDE w:val="0"/>
        <w:autoSpaceDN w:val="0"/>
        <w:adjustRightInd w:val="0"/>
        <w:spacing w:after="0" w:line="240" w:lineRule="auto"/>
        <w:ind w:firstLine="567"/>
        <w:jc w:val="both"/>
        <w:rPr>
          <w:rFonts w:ascii="Times New Roman" w:hAnsi="Times New Roman" w:cs="Times New Roman"/>
          <w:b/>
          <w:sz w:val="32"/>
          <w:szCs w:val="32"/>
          <w:u w:val="single"/>
        </w:rPr>
      </w:pPr>
      <w:r w:rsidRPr="00004EB1">
        <w:rPr>
          <w:rFonts w:ascii="Times New Roman" w:hAnsi="Times New Roman" w:cs="Times New Roman"/>
          <w:sz w:val="32"/>
          <w:szCs w:val="32"/>
          <w:u w:val="single"/>
        </w:rPr>
        <w:t xml:space="preserve">Если заказчиком установлен </w:t>
      </w:r>
      <w:r w:rsidRPr="00DB623C">
        <w:rPr>
          <w:rFonts w:ascii="Times New Roman" w:hAnsi="Times New Roman" w:cs="Times New Roman"/>
          <w:b/>
          <w:sz w:val="32"/>
          <w:szCs w:val="32"/>
          <w:u w:val="single"/>
        </w:rPr>
        <w:t>запрет</w:t>
      </w:r>
      <w:r w:rsidRPr="00004EB1">
        <w:rPr>
          <w:rFonts w:ascii="Times New Roman" w:hAnsi="Times New Roman" w:cs="Times New Roman"/>
          <w:sz w:val="32"/>
          <w:szCs w:val="32"/>
          <w:u w:val="single"/>
        </w:rPr>
        <w:t xml:space="preserve"> на закупку товаров, указанных</w:t>
      </w:r>
      <w:r w:rsidRPr="00FB0678">
        <w:rPr>
          <w:rFonts w:ascii="Times New Roman" w:hAnsi="Times New Roman" w:cs="Times New Roman"/>
          <w:b/>
          <w:sz w:val="32"/>
          <w:szCs w:val="32"/>
          <w:u w:val="single"/>
        </w:rPr>
        <w:t xml:space="preserve"> </w:t>
      </w:r>
      <w:r w:rsidR="00096E65">
        <w:rPr>
          <w:rFonts w:ascii="Times New Roman" w:hAnsi="Times New Roman" w:cs="Times New Roman"/>
          <w:b/>
          <w:sz w:val="32"/>
          <w:szCs w:val="32"/>
          <w:u w:val="single"/>
        </w:rPr>
        <w:t xml:space="preserve">                    </w:t>
      </w:r>
      <w:r w:rsidRPr="00FB0678">
        <w:rPr>
          <w:rFonts w:ascii="Times New Roman" w:hAnsi="Times New Roman" w:cs="Times New Roman"/>
          <w:b/>
          <w:sz w:val="32"/>
          <w:szCs w:val="32"/>
          <w:u w:val="single"/>
        </w:rPr>
        <w:t xml:space="preserve">в </w:t>
      </w:r>
      <w:hyperlink r:id="rId26" w:history="1">
        <w:r w:rsidRPr="00FB0678">
          <w:rPr>
            <w:rFonts w:ascii="Times New Roman" w:hAnsi="Times New Roman" w:cs="Times New Roman"/>
            <w:b/>
            <w:sz w:val="32"/>
            <w:szCs w:val="32"/>
            <w:u w:val="single"/>
          </w:rPr>
          <w:t>позициях 1</w:t>
        </w:r>
      </w:hyperlink>
      <w:r w:rsidRPr="00FB0678">
        <w:rPr>
          <w:rFonts w:ascii="Times New Roman" w:hAnsi="Times New Roman" w:cs="Times New Roman"/>
          <w:b/>
          <w:sz w:val="32"/>
          <w:szCs w:val="32"/>
          <w:u w:val="single"/>
        </w:rPr>
        <w:t xml:space="preserve"> - </w:t>
      </w:r>
      <w:hyperlink r:id="rId27" w:history="1">
        <w:r w:rsidRPr="00FB0678">
          <w:rPr>
            <w:rFonts w:ascii="Times New Roman" w:hAnsi="Times New Roman" w:cs="Times New Roman"/>
            <w:b/>
            <w:sz w:val="32"/>
            <w:szCs w:val="32"/>
            <w:u w:val="single"/>
          </w:rPr>
          <w:t>145</w:t>
        </w:r>
      </w:hyperlink>
      <w:r w:rsidRPr="00FB0678">
        <w:rPr>
          <w:rFonts w:ascii="Times New Roman" w:hAnsi="Times New Roman" w:cs="Times New Roman"/>
          <w:b/>
          <w:sz w:val="32"/>
          <w:szCs w:val="32"/>
          <w:u w:val="single"/>
        </w:rPr>
        <w:t xml:space="preserve"> </w:t>
      </w:r>
      <w:r w:rsidRPr="00004EB1">
        <w:rPr>
          <w:rFonts w:ascii="Times New Roman" w:hAnsi="Times New Roman" w:cs="Times New Roman"/>
          <w:b/>
          <w:sz w:val="32"/>
          <w:szCs w:val="32"/>
          <w:u w:val="single"/>
        </w:rPr>
        <w:t xml:space="preserve">приложения </w:t>
      </w:r>
      <w:r w:rsidR="0030318E">
        <w:rPr>
          <w:rFonts w:ascii="Times New Roman" w:hAnsi="Times New Roman" w:cs="Times New Roman"/>
          <w:b/>
          <w:sz w:val="32"/>
          <w:szCs w:val="32"/>
          <w:u w:val="single"/>
        </w:rPr>
        <w:t>№</w:t>
      </w:r>
      <w:r w:rsidRPr="00004EB1">
        <w:rPr>
          <w:rFonts w:ascii="Times New Roman" w:hAnsi="Times New Roman" w:cs="Times New Roman"/>
          <w:b/>
          <w:sz w:val="32"/>
          <w:szCs w:val="32"/>
          <w:u w:val="single"/>
        </w:rPr>
        <w:t xml:space="preserve"> 1</w:t>
      </w:r>
      <w:r w:rsidRPr="00004EB1">
        <w:rPr>
          <w:rFonts w:ascii="Times New Roman" w:hAnsi="Times New Roman" w:cs="Times New Roman"/>
          <w:sz w:val="32"/>
          <w:szCs w:val="32"/>
          <w:u w:val="single"/>
        </w:rPr>
        <w:t xml:space="preserve"> к постановлению Правительства РФ от 23.12.2024 № 1875</w:t>
      </w:r>
      <w:r w:rsidR="00F60F17">
        <w:rPr>
          <w:rFonts w:ascii="Times New Roman" w:hAnsi="Times New Roman" w:cs="Times New Roman"/>
          <w:b/>
          <w:sz w:val="32"/>
          <w:szCs w:val="32"/>
          <w:u w:val="single"/>
        </w:rPr>
        <w:t xml:space="preserve"> </w:t>
      </w:r>
      <w:r w:rsidR="00F60F17" w:rsidRPr="00004EB1">
        <w:rPr>
          <w:rFonts w:ascii="Times New Roman" w:hAnsi="Times New Roman" w:cs="Times New Roman"/>
          <w:b/>
          <w:sz w:val="32"/>
          <w:szCs w:val="32"/>
          <w:u w:val="single"/>
        </w:rPr>
        <w:t>(промтовары)</w:t>
      </w:r>
      <w:r w:rsidR="00004EB1" w:rsidRPr="00004EB1">
        <w:rPr>
          <w:rFonts w:ascii="Times New Roman" w:hAnsi="Times New Roman" w:cs="Times New Roman"/>
          <w:b/>
          <w:sz w:val="32"/>
          <w:szCs w:val="32"/>
          <w:u w:val="single"/>
        </w:rPr>
        <w:t>:</w:t>
      </w:r>
    </w:p>
    <w:p w:rsidR="00FB0678" w:rsidRPr="00FB0678" w:rsidRDefault="00FB0678" w:rsidP="00F60F17">
      <w:pPr>
        <w:autoSpaceDE w:val="0"/>
        <w:autoSpaceDN w:val="0"/>
        <w:adjustRightInd w:val="0"/>
        <w:spacing w:after="0" w:line="240" w:lineRule="auto"/>
        <w:ind w:firstLine="567"/>
        <w:jc w:val="both"/>
        <w:rPr>
          <w:rFonts w:ascii="Times New Roman" w:hAnsi="Times New Roman" w:cs="Times New Roman"/>
          <w:b/>
          <w:bCs/>
          <w:sz w:val="24"/>
          <w:szCs w:val="24"/>
        </w:rPr>
      </w:pPr>
    </w:p>
    <w:p w:rsidR="00BE6840" w:rsidRDefault="00BE6840" w:rsidP="00BE6840">
      <w:pPr>
        <w:autoSpaceDE w:val="0"/>
        <w:autoSpaceDN w:val="0"/>
        <w:adjustRightInd w:val="0"/>
        <w:spacing w:after="0" w:line="240" w:lineRule="auto"/>
        <w:jc w:val="both"/>
        <w:rPr>
          <w:rFonts w:ascii="Times New Roman" w:hAnsi="Times New Roman" w:cs="Times New Roman"/>
          <w:sz w:val="24"/>
          <w:szCs w:val="24"/>
        </w:rPr>
      </w:pPr>
      <w:bookmarkStart w:id="10" w:name="Par31"/>
      <w:bookmarkEnd w:id="10"/>
      <w:r w:rsidRPr="000C7E60">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rPr>
        <w:t>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BE6840" w:rsidRPr="00B44F3B" w:rsidRDefault="00FB0678" w:rsidP="00F60F17">
      <w:pPr>
        <w:autoSpaceDE w:val="0"/>
        <w:autoSpaceDN w:val="0"/>
        <w:adjustRightInd w:val="0"/>
        <w:spacing w:after="0" w:line="240" w:lineRule="auto"/>
        <w:ind w:firstLine="539"/>
        <w:jc w:val="both"/>
        <w:rPr>
          <w:rFonts w:ascii="Times New Roman" w:hAnsi="Times New Roman" w:cs="Times New Roman"/>
          <w:sz w:val="24"/>
          <w:szCs w:val="24"/>
        </w:rPr>
      </w:pPr>
      <w:r w:rsidRPr="00B44F3B">
        <w:rPr>
          <w:rFonts w:ascii="Times New Roman" w:hAnsi="Times New Roman" w:cs="Times New Roman"/>
          <w:sz w:val="24"/>
          <w:szCs w:val="24"/>
        </w:rPr>
        <w:t>И</w:t>
      </w:r>
      <w:r w:rsidR="00BE6840" w:rsidRPr="00B44F3B">
        <w:rPr>
          <w:rFonts w:ascii="Times New Roman" w:hAnsi="Times New Roman" w:cs="Times New Roman"/>
          <w:sz w:val="24"/>
          <w:szCs w:val="24"/>
        </w:rPr>
        <w:t>нформацией и документами, подтверждающими страну происхождения товара, являются:</w:t>
      </w:r>
    </w:p>
    <w:p w:rsidR="007A59D8" w:rsidRPr="00F25234"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28" w:history="1">
        <w:r w:rsidRPr="00F25234">
          <w:rPr>
            <w:rFonts w:ascii="Times New Roman" w:hAnsi="Times New Roman" w:cs="Times New Roman"/>
            <w:sz w:val="24"/>
            <w:szCs w:val="24"/>
          </w:rPr>
          <w:t>статьей 17.1</w:t>
        </w:r>
      </w:hyperlink>
      <w:r w:rsidRPr="00F25234">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29" w:history="1">
        <w:r w:rsidRPr="00F25234">
          <w:rPr>
            <w:rFonts w:ascii="Times New Roman" w:hAnsi="Times New Roman" w:cs="Times New Roman"/>
            <w:sz w:val="24"/>
            <w:szCs w:val="24"/>
          </w:rPr>
          <w:t>пунктом 1(1)</w:t>
        </w:r>
      </w:hyperlink>
      <w:r w:rsidRPr="00F25234">
        <w:rPr>
          <w:rFonts w:ascii="Times New Roman" w:hAnsi="Times New Roman" w:cs="Times New Roman"/>
          <w:sz w:val="24"/>
          <w:szCs w:val="24"/>
        </w:rPr>
        <w:t xml:space="preserve"> постановления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7A59D8" w:rsidRPr="00F25234"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30"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w:t>
      </w:r>
      <w:r w:rsidRPr="00F25234">
        <w:rPr>
          <w:rFonts w:ascii="Times New Roman" w:hAnsi="Times New Roman" w:cs="Times New Roman"/>
          <w:sz w:val="24"/>
          <w:szCs w:val="24"/>
        </w:rPr>
        <w:lastRenderedPageBreak/>
        <w:t xml:space="preserve">определенное </w:t>
      </w:r>
      <w:hyperlink r:id="rId31"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32"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A59D8" w:rsidRPr="00B44F3B" w:rsidRDefault="007A59D8" w:rsidP="00F60F17">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7A59D8" w:rsidRPr="00B44F3B" w:rsidRDefault="00F60F17"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w:t>
      </w:r>
      <w:r w:rsidR="007A59D8" w:rsidRPr="00B44F3B">
        <w:rPr>
          <w:rFonts w:ascii="Times New Roman" w:hAnsi="Times New Roman" w:cs="Times New Roman"/>
          <w:sz w:val="24"/>
          <w:szCs w:val="24"/>
        </w:rPr>
        <w:t xml:space="preserve">номер реестровой записи из евразийского реестра промышленных товаров государств - членов Евразийского экономического союза, </w:t>
      </w:r>
      <w:hyperlink r:id="rId33" w:history="1">
        <w:r w:rsidR="007A59D8" w:rsidRPr="00B44F3B">
          <w:rPr>
            <w:rFonts w:ascii="Times New Roman" w:hAnsi="Times New Roman" w:cs="Times New Roman"/>
            <w:sz w:val="24"/>
            <w:szCs w:val="24"/>
          </w:rPr>
          <w:t>порядок</w:t>
        </w:r>
      </w:hyperlink>
      <w:r w:rsidR="007A59D8" w:rsidRPr="00B44F3B">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7A59D8"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E83C96" w:rsidRDefault="00E83C96" w:rsidP="00E83C96">
      <w:pPr>
        <w:autoSpaceDE w:val="0"/>
        <w:autoSpaceDN w:val="0"/>
        <w:adjustRightInd w:val="0"/>
        <w:spacing w:after="0" w:line="240" w:lineRule="auto"/>
        <w:ind w:firstLine="567"/>
        <w:jc w:val="both"/>
        <w:rPr>
          <w:rFonts w:ascii="Times New Roman" w:eastAsia="Times New Roman" w:hAnsi="Times New Roman" w:cs="Times New Roman"/>
          <w:b/>
          <w:sz w:val="24"/>
          <w:szCs w:val="24"/>
          <w:u w:val="single"/>
          <w:lang w:eastAsia="zh-CN"/>
        </w:rPr>
      </w:pPr>
    </w:p>
    <w:p w:rsidR="00E83C96" w:rsidRDefault="00E83C96" w:rsidP="00E83C96">
      <w:pPr>
        <w:autoSpaceDE w:val="0"/>
        <w:autoSpaceDN w:val="0"/>
        <w:adjustRightInd w:val="0"/>
        <w:spacing w:after="0" w:line="240" w:lineRule="auto"/>
        <w:ind w:firstLine="567"/>
        <w:jc w:val="both"/>
        <w:rPr>
          <w:rFonts w:ascii="Times New Roman" w:hAnsi="Times New Roman" w:cs="Times New Roman"/>
          <w:b/>
          <w:sz w:val="24"/>
          <w:szCs w:val="24"/>
        </w:rPr>
      </w:pPr>
      <w:r w:rsidRPr="00FB0678">
        <w:rPr>
          <w:rFonts w:ascii="Times New Roman" w:eastAsia="Times New Roman" w:hAnsi="Times New Roman" w:cs="Times New Roman"/>
          <w:b/>
          <w:sz w:val="24"/>
          <w:szCs w:val="24"/>
          <w:u w:val="single"/>
          <w:lang w:eastAsia="zh-CN"/>
        </w:rPr>
        <w:t xml:space="preserve">Вариант </w:t>
      </w:r>
      <w:r>
        <w:rPr>
          <w:rFonts w:ascii="Times New Roman" w:eastAsia="Times New Roman" w:hAnsi="Times New Roman" w:cs="Times New Roman"/>
          <w:b/>
          <w:sz w:val="24"/>
          <w:szCs w:val="24"/>
          <w:u w:val="single"/>
          <w:lang w:eastAsia="zh-CN"/>
        </w:rPr>
        <w:t>2</w:t>
      </w:r>
      <w:r w:rsidRPr="00FB0678">
        <w:rPr>
          <w:rFonts w:ascii="Times New Roman" w:hAnsi="Times New Roman" w:cs="Times New Roman"/>
          <w:b/>
          <w:sz w:val="24"/>
          <w:szCs w:val="24"/>
        </w:rPr>
        <w:t xml:space="preserve"> </w:t>
      </w:r>
    </w:p>
    <w:p w:rsidR="00E83C96" w:rsidRPr="00FB0678" w:rsidRDefault="00E83C96" w:rsidP="00E83C96">
      <w:pPr>
        <w:autoSpaceDE w:val="0"/>
        <w:autoSpaceDN w:val="0"/>
        <w:adjustRightInd w:val="0"/>
        <w:spacing w:after="0" w:line="240" w:lineRule="auto"/>
        <w:jc w:val="both"/>
        <w:rPr>
          <w:rFonts w:ascii="Times New Roman" w:hAnsi="Times New Roman" w:cs="Times New Roman"/>
          <w:b/>
          <w:sz w:val="32"/>
          <w:szCs w:val="32"/>
          <w:u w:val="single"/>
        </w:rPr>
      </w:pPr>
      <w:r w:rsidRPr="00004EB1">
        <w:rPr>
          <w:rFonts w:ascii="Times New Roman" w:hAnsi="Times New Roman" w:cs="Times New Roman"/>
          <w:sz w:val="32"/>
          <w:szCs w:val="32"/>
          <w:u w:val="single"/>
        </w:rPr>
        <w:t xml:space="preserve">Если заказчиком установлен </w:t>
      </w:r>
      <w:r w:rsidRPr="00DB623C">
        <w:rPr>
          <w:rFonts w:ascii="Times New Roman" w:hAnsi="Times New Roman" w:cs="Times New Roman"/>
          <w:b/>
          <w:sz w:val="32"/>
          <w:szCs w:val="32"/>
          <w:u w:val="single"/>
        </w:rPr>
        <w:t>запрет</w:t>
      </w:r>
      <w:r w:rsidRPr="00004EB1">
        <w:rPr>
          <w:rFonts w:ascii="Times New Roman" w:hAnsi="Times New Roman" w:cs="Times New Roman"/>
          <w:sz w:val="32"/>
          <w:szCs w:val="32"/>
          <w:u w:val="single"/>
        </w:rPr>
        <w:t xml:space="preserve"> на закупку товаров, указанных </w:t>
      </w:r>
      <w:r w:rsidR="00096E65">
        <w:rPr>
          <w:rFonts w:ascii="Times New Roman" w:hAnsi="Times New Roman" w:cs="Times New Roman"/>
          <w:sz w:val="32"/>
          <w:szCs w:val="32"/>
          <w:u w:val="single"/>
        </w:rPr>
        <w:t xml:space="preserve">                                   </w:t>
      </w:r>
      <w:r w:rsidRPr="00004EB1">
        <w:rPr>
          <w:rFonts w:ascii="Times New Roman" w:hAnsi="Times New Roman" w:cs="Times New Roman"/>
          <w:b/>
          <w:sz w:val="32"/>
          <w:szCs w:val="32"/>
          <w:u w:val="single"/>
        </w:rPr>
        <w:t xml:space="preserve">в </w:t>
      </w:r>
      <w:hyperlink r:id="rId34" w:history="1">
        <w:r w:rsidRPr="00004EB1">
          <w:rPr>
            <w:rFonts w:ascii="Times New Roman" w:hAnsi="Times New Roman" w:cs="Times New Roman"/>
            <w:b/>
            <w:sz w:val="32"/>
            <w:szCs w:val="32"/>
            <w:u w:val="single"/>
          </w:rPr>
          <w:t xml:space="preserve">позиции </w:t>
        </w:r>
      </w:hyperlink>
      <w:hyperlink r:id="rId35" w:history="1">
        <w:r w:rsidRPr="00004EB1">
          <w:rPr>
            <w:rFonts w:ascii="Times New Roman" w:hAnsi="Times New Roman" w:cs="Times New Roman"/>
            <w:b/>
            <w:sz w:val="32"/>
            <w:szCs w:val="32"/>
            <w:u w:val="single"/>
          </w:rPr>
          <w:t>146</w:t>
        </w:r>
      </w:hyperlink>
      <w:r w:rsidRPr="00004EB1">
        <w:rPr>
          <w:rFonts w:ascii="Times New Roman" w:hAnsi="Times New Roman" w:cs="Times New Roman"/>
          <w:sz w:val="32"/>
          <w:szCs w:val="32"/>
          <w:u w:val="single"/>
        </w:rPr>
        <w:t xml:space="preserve"> </w:t>
      </w:r>
      <w:r w:rsidRPr="00004EB1">
        <w:rPr>
          <w:rFonts w:ascii="Times New Roman" w:hAnsi="Times New Roman" w:cs="Times New Roman"/>
          <w:b/>
          <w:sz w:val="32"/>
          <w:szCs w:val="32"/>
          <w:u w:val="single"/>
        </w:rPr>
        <w:t xml:space="preserve">приложения </w:t>
      </w:r>
      <w:r w:rsidR="00403862">
        <w:rPr>
          <w:rFonts w:ascii="Times New Roman" w:hAnsi="Times New Roman" w:cs="Times New Roman"/>
          <w:b/>
          <w:sz w:val="32"/>
          <w:szCs w:val="32"/>
          <w:u w:val="single"/>
        </w:rPr>
        <w:t>№</w:t>
      </w:r>
      <w:r w:rsidRPr="00004EB1">
        <w:rPr>
          <w:rFonts w:ascii="Times New Roman" w:hAnsi="Times New Roman" w:cs="Times New Roman"/>
          <w:b/>
          <w:sz w:val="32"/>
          <w:szCs w:val="32"/>
          <w:u w:val="single"/>
        </w:rPr>
        <w:t xml:space="preserve"> 1</w:t>
      </w:r>
      <w:r w:rsidRPr="00004EB1">
        <w:rPr>
          <w:rFonts w:ascii="Times New Roman" w:hAnsi="Times New Roman" w:cs="Times New Roman"/>
          <w:sz w:val="32"/>
          <w:szCs w:val="32"/>
          <w:u w:val="single"/>
        </w:rPr>
        <w:t xml:space="preserve"> к постановлению Правительства РФ </w:t>
      </w:r>
      <w:r w:rsidR="00096E65">
        <w:rPr>
          <w:rFonts w:ascii="Times New Roman" w:hAnsi="Times New Roman" w:cs="Times New Roman"/>
          <w:sz w:val="32"/>
          <w:szCs w:val="32"/>
          <w:u w:val="single"/>
        </w:rPr>
        <w:t xml:space="preserve">                      </w:t>
      </w:r>
      <w:r w:rsidRPr="00004EB1">
        <w:rPr>
          <w:rFonts w:ascii="Times New Roman" w:hAnsi="Times New Roman" w:cs="Times New Roman"/>
          <w:sz w:val="32"/>
          <w:szCs w:val="32"/>
          <w:u w:val="single"/>
        </w:rPr>
        <w:t>от 23.12.2024 № 1875</w:t>
      </w:r>
      <w:r>
        <w:rPr>
          <w:rFonts w:ascii="Times New Roman" w:hAnsi="Times New Roman" w:cs="Times New Roman"/>
          <w:b/>
          <w:sz w:val="32"/>
          <w:szCs w:val="32"/>
          <w:u w:val="single"/>
        </w:rPr>
        <w:t xml:space="preserve"> (</w:t>
      </w:r>
      <w:r w:rsidRPr="00004EB1">
        <w:rPr>
          <w:rFonts w:ascii="Times New Roman" w:hAnsi="Times New Roman" w:cs="Times New Roman"/>
          <w:b/>
          <w:sz w:val="32"/>
          <w:szCs w:val="32"/>
          <w:u w:val="single"/>
        </w:rPr>
        <w:t>программное обеспечение</w:t>
      </w:r>
      <w:r>
        <w:rPr>
          <w:rFonts w:ascii="Times New Roman" w:hAnsi="Times New Roman" w:cs="Times New Roman"/>
          <w:b/>
          <w:sz w:val="32"/>
          <w:szCs w:val="32"/>
          <w:u w:val="single"/>
        </w:rPr>
        <w:t>)</w:t>
      </w:r>
      <w:r w:rsidR="00004EB1">
        <w:rPr>
          <w:rFonts w:ascii="Times New Roman" w:hAnsi="Times New Roman" w:cs="Times New Roman"/>
          <w:b/>
          <w:sz w:val="32"/>
          <w:szCs w:val="32"/>
          <w:u w:val="single"/>
        </w:rPr>
        <w:t>:</w:t>
      </w:r>
    </w:p>
    <w:p w:rsidR="00E83C96" w:rsidRPr="00FB0678" w:rsidRDefault="00E83C96" w:rsidP="00E83C96">
      <w:pPr>
        <w:autoSpaceDE w:val="0"/>
        <w:autoSpaceDN w:val="0"/>
        <w:adjustRightInd w:val="0"/>
        <w:spacing w:after="0" w:line="240" w:lineRule="auto"/>
        <w:ind w:firstLine="567"/>
        <w:jc w:val="both"/>
        <w:rPr>
          <w:rFonts w:ascii="Times New Roman" w:hAnsi="Times New Roman" w:cs="Times New Roman"/>
          <w:b/>
          <w:bCs/>
          <w:sz w:val="24"/>
          <w:szCs w:val="24"/>
        </w:rPr>
      </w:pPr>
    </w:p>
    <w:p w:rsidR="00E83C96" w:rsidRDefault="00E83C96" w:rsidP="00E83C96">
      <w:pPr>
        <w:autoSpaceDE w:val="0"/>
        <w:autoSpaceDN w:val="0"/>
        <w:adjustRightInd w:val="0"/>
        <w:spacing w:after="0" w:line="240" w:lineRule="auto"/>
        <w:jc w:val="both"/>
        <w:rPr>
          <w:rFonts w:ascii="Times New Roman" w:hAnsi="Times New Roman" w:cs="Times New Roman"/>
          <w:sz w:val="24"/>
          <w:szCs w:val="24"/>
        </w:rPr>
      </w:pPr>
      <w:r w:rsidRPr="000C7E60">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rPr>
        <w:t>установлен запрет закупок товаров (в том числе поставляемых при выполнении закупаемых работ, оказании закупаемых услуг), происходящих из иностранных государств.</w:t>
      </w:r>
    </w:p>
    <w:p w:rsidR="00E83C96" w:rsidRDefault="00E83C96" w:rsidP="00E83C96">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w:t>
      </w:r>
      <w:r w:rsidRPr="000C7E60">
        <w:rPr>
          <w:rFonts w:ascii="Times New Roman" w:hAnsi="Times New Roman" w:cs="Times New Roman"/>
          <w:sz w:val="24"/>
          <w:szCs w:val="24"/>
        </w:rPr>
        <w:t>нформацией и документами, подтверждающими страну происхождения товара, являются:</w:t>
      </w:r>
    </w:p>
    <w:p w:rsidR="00E83C96" w:rsidRDefault="00E83C96" w:rsidP="00E83C96">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sz w:val="24"/>
          <w:szCs w:val="24"/>
        </w:rPr>
        <w:t>- для подтверждения происхождения программ для электронных вычислительных машин и (или) баз данных (далее - программное обеспечение) из Российской Федерации - порядковый номер реестровой записи из единого реестра российских программ для электронных вычислительных машин и баз данных;</w:t>
      </w:r>
    </w:p>
    <w:p w:rsidR="00892673" w:rsidRDefault="00892673" w:rsidP="00892673">
      <w:pPr>
        <w:pStyle w:val="a5"/>
        <w:spacing w:before="0" w:beforeAutospacing="0" w:after="0" w:afterAutospacing="0" w:line="288" w:lineRule="atLeast"/>
        <w:ind w:firstLine="540"/>
        <w:jc w:val="both"/>
      </w:pPr>
      <w:r w:rsidRPr="00D5022B">
        <w:t xml:space="preserve">- для подтверждения происхождения программного обеспечения из Российской Федерации и его соответствия требованиям, установленным </w:t>
      </w:r>
      <w:hyperlink r:id="rId36" w:history="1">
        <w:r w:rsidRPr="00D5022B">
          <w:t>частями 3.7</w:t>
        </w:r>
      </w:hyperlink>
      <w:r w:rsidRPr="00D5022B">
        <w:t xml:space="preserve"> и </w:t>
      </w:r>
      <w:hyperlink r:id="rId37" w:history="1">
        <w:r w:rsidRPr="00D5022B">
          <w:t>3.9 статьи 2</w:t>
        </w:r>
      </w:hyperlink>
      <w:r w:rsidRPr="00D5022B">
        <w:t xml:space="preserve"> Федерального закона "О внесении изменений в Федеральный закон "О безопасности критической информационной инфраструктуры Российской Федерации" (далее - требования к доверенному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8579D" w:rsidRPr="00892673" w:rsidRDefault="0008579D" w:rsidP="0008579D">
      <w:pPr>
        <w:autoSpaceDE w:val="0"/>
        <w:autoSpaceDN w:val="0"/>
        <w:adjustRightInd w:val="0"/>
        <w:spacing w:after="0" w:line="240" w:lineRule="auto"/>
        <w:ind w:firstLine="567"/>
        <w:jc w:val="both"/>
        <w:rPr>
          <w:rFonts w:ascii="Times New Roman" w:hAnsi="Times New Roman" w:cs="Times New Roman"/>
          <w:strike/>
          <w:sz w:val="24"/>
          <w:szCs w:val="24"/>
        </w:rPr>
      </w:pPr>
    </w:p>
    <w:p w:rsidR="00E83C96" w:rsidRDefault="00E83C96" w:rsidP="00E83C96">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 xml:space="preserve">-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w:t>
      </w:r>
      <w:r>
        <w:rPr>
          <w:rFonts w:ascii="Times New Roman" w:hAnsi="Times New Roman" w:cs="Times New Roman"/>
          <w:sz w:val="24"/>
          <w:szCs w:val="24"/>
        </w:rPr>
        <w:lastRenderedPageBreak/>
        <w:t>данных из государств - членов Евразийского экономического союза, за и</w:t>
      </w:r>
      <w:r w:rsidR="0008579D">
        <w:rPr>
          <w:rFonts w:ascii="Times New Roman" w:hAnsi="Times New Roman" w:cs="Times New Roman"/>
          <w:sz w:val="24"/>
          <w:szCs w:val="24"/>
        </w:rPr>
        <w:t>сключением Российской Федерации;</w:t>
      </w:r>
    </w:p>
    <w:p w:rsidR="00892673" w:rsidRPr="00D5022B" w:rsidRDefault="00892673" w:rsidP="00892673">
      <w:pPr>
        <w:pStyle w:val="a5"/>
        <w:spacing w:before="0" w:beforeAutospacing="0" w:after="0" w:afterAutospacing="0" w:line="288" w:lineRule="atLeast"/>
        <w:ind w:firstLine="540"/>
        <w:jc w:val="both"/>
      </w:pPr>
      <w:r w:rsidRPr="00D5022B">
        <w:t>- для подтверждения происхождения программного обеспечения из государств - членов Евразийского экономического союза, за исключением Российской Федерации, и его соответствия требованиям к доверенному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требованиям к доверенному программному обеспечению;</w:t>
      </w:r>
    </w:p>
    <w:p w:rsidR="0008579D" w:rsidRPr="00D5022B" w:rsidRDefault="0008579D" w:rsidP="00E83C96">
      <w:pPr>
        <w:autoSpaceDE w:val="0"/>
        <w:autoSpaceDN w:val="0"/>
        <w:adjustRightInd w:val="0"/>
        <w:spacing w:after="0" w:line="240" w:lineRule="auto"/>
        <w:ind w:firstLine="540"/>
        <w:jc w:val="both"/>
        <w:rPr>
          <w:rFonts w:ascii="Times New Roman" w:hAnsi="Times New Roman" w:cs="Times New Roman"/>
          <w:sz w:val="24"/>
          <w:szCs w:val="24"/>
        </w:rPr>
      </w:pPr>
    </w:p>
    <w:p w:rsidR="00140829" w:rsidRDefault="00140829" w:rsidP="00140829">
      <w:pPr>
        <w:pStyle w:val="a5"/>
        <w:spacing w:before="0" w:beforeAutospacing="0" w:after="0" w:afterAutospacing="0" w:line="288" w:lineRule="atLeast"/>
        <w:ind w:firstLine="540"/>
        <w:jc w:val="both"/>
      </w:pPr>
      <w:r w:rsidRPr="00D5022B">
        <w:t>Заявка на участие в закупке, в которой содержится предложение программного обеспечения, реестровая запись о котором в реестре российского программного обеспечения или реестре евразийского программного обеспечения не содержит информацию о соответствии предлагаемого программного обеспечения требованиям к доверенному программному обеспечению, приравнивается к заявке на участие в закупке, в которой содержится предложение программного обеспечения, происходящего из иностранного государства, если на участие в такой закупке подана заявка на участие в закупке, признанная по результатам ее рассмотрения соответствующей установленным в соответствии с Федеральным законом от 05.04.2013 № 44-ФЗ требованиям и содержащая предложение о программном обеспечении, реестровая запись о котором в реестре российского программного обеспечения или реестре евразийского программного обеспечения содержит информацию о соответствии предлагаемого программного обеспечения требованиям к доверенному программному обеспечению.</w:t>
      </w:r>
    </w:p>
    <w:p w:rsidR="00140829" w:rsidRDefault="00140829" w:rsidP="00E83C96">
      <w:pPr>
        <w:autoSpaceDE w:val="0"/>
        <w:autoSpaceDN w:val="0"/>
        <w:adjustRightInd w:val="0"/>
        <w:spacing w:after="0" w:line="240" w:lineRule="auto"/>
        <w:ind w:firstLine="539"/>
        <w:jc w:val="both"/>
        <w:rPr>
          <w:rFonts w:ascii="Times New Roman" w:hAnsi="Times New Roman" w:cs="Times New Roman"/>
          <w:sz w:val="24"/>
          <w:szCs w:val="24"/>
        </w:rPr>
      </w:pP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234748" w:rsidRDefault="00234748" w:rsidP="00234748">
      <w:pPr>
        <w:autoSpaceDE w:val="0"/>
        <w:autoSpaceDN w:val="0"/>
        <w:adjustRightInd w:val="0"/>
        <w:spacing w:before="240" w:after="0" w:line="240" w:lineRule="auto"/>
        <w:ind w:firstLine="567"/>
        <w:jc w:val="both"/>
        <w:rPr>
          <w:rFonts w:ascii="Times New Roman" w:hAnsi="Times New Roman" w:cs="Times New Roman"/>
          <w:b/>
          <w:sz w:val="24"/>
          <w:szCs w:val="24"/>
        </w:rPr>
      </w:pPr>
      <w:r w:rsidRPr="00FB0678">
        <w:rPr>
          <w:rFonts w:ascii="Times New Roman" w:eastAsia="Times New Roman" w:hAnsi="Times New Roman" w:cs="Times New Roman"/>
          <w:b/>
          <w:sz w:val="24"/>
          <w:szCs w:val="24"/>
          <w:u w:val="single"/>
          <w:lang w:eastAsia="zh-CN"/>
        </w:rPr>
        <w:t xml:space="preserve">Вариант </w:t>
      </w:r>
      <w:r w:rsidR="003C3A90">
        <w:rPr>
          <w:rFonts w:ascii="Times New Roman" w:eastAsia="Times New Roman" w:hAnsi="Times New Roman" w:cs="Times New Roman"/>
          <w:b/>
          <w:sz w:val="24"/>
          <w:szCs w:val="24"/>
          <w:u w:val="single"/>
          <w:lang w:eastAsia="zh-CN"/>
        </w:rPr>
        <w:t>3</w:t>
      </w:r>
      <w:r w:rsidR="00F624FE">
        <w:rPr>
          <w:rFonts w:ascii="Times New Roman" w:eastAsia="Times New Roman" w:hAnsi="Times New Roman" w:cs="Times New Roman"/>
          <w:b/>
          <w:sz w:val="24"/>
          <w:szCs w:val="24"/>
          <w:u w:val="single"/>
          <w:lang w:eastAsia="zh-CN"/>
        </w:rPr>
        <w:t>.1</w:t>
      </w:r>
    </w:p>
    <w:p w:rsidR="00234748" w:rsidRPr="00FB0678" w:rsidRDefault="00234748" w:rsidP="00DB623C">
      <w:pPr>
        <w:autoSpaceDE w:val="0"/>
        <w:autoSpaceDN w:val="0"/>
        <w:adjustRightInd w:val="0"/>
        <w:spacing w:after="0" w:line="240" w:lineRule="auto"/>
        <w:jc w:val="both"/>
        <w:rPr>
          <w:rFonts w:ascii="Times New Roman" w:hAnsi="Times New Roman" w:cs="Times New Roman"/>
          <w:b/>
          <w:sz w:val="32"/>
          <w:szCs w:val="32"/>
          <w:u w:val="single"/>
        </w:rPr>
      </w:pPr>
      <w:r w:rsidRPr="00004EB1">
        <w:rPr>
          <w:rFonts w:ascii="Times New Roman" w:hAnsi="Times New Roman" w:cs="Times New Roman"/>
          <w:sz w:val="32"/>
          <w:szCs w:val="32"/>
          <w:u w:val="single"/>
        </w:rPr>
        <w:t xml:space="preserve">Если заказчиком установлено </w:t>
      </w:r>
      <w:r w:rsidRPr="003C3A90">
        <w:rPr>
          <w:rFonts w:ascii="Times New Roman" w:hAnsi="Times New Roman" w:cs="Times New Roman"/>
          <w:b/>
          <w:sz w:val="32"/>
          <w:szCs w:val="32"/>
          <w:u w:val="single"/>
        </w:rPr>
        <w:t xml:space="preserve">ограничение </w:t>
      </w:r>
      <w:r w:rsidRPr="00004EB1">
        <w:rPr>
          <w:rFonts w:ascii="Times New Roman" w:hAnsi="Times New Roman" w:cs="Times New Roman"/>
          <w:sz w:val="32"/>
          <w:szCs w:val="32"/>
          <w:u w:val="single"/>
        </w:rPr>
        <w:t>на закупку товаров, указанных</w:t>
      </w:r>
      <w:r w:rsidRPr="00FB0678">
        <w:rPr>
          <w:rFonts w:ascii="Times New Roman" w:hAnsi="Times New Roman" w:cs="Times New Roman"/>
          <w:b/>
          <w:sz w:val="32"/>
          <w:szCs w:val="32"/>
          <w:u w:val="single"/>
        </w:rPr>
        <w:t xml:space="preserve"> в </w:t>
      </w:r>
      <w:r w:rsidR="00DB623C">
        <w:rPr>
          <w:rFonts w:ascii="Times New Roman" w:hAnsi="Times New Roman" w:cs="Times New Roman"/>
          <w:b/>
          <w:sz w:val="32"/>
          <w:szCs w:val="32"/>
          <w:u w:val="single"/>
        </w:rPr>
        <w:t xml:space="preserve">позициях </w:t>
      </w:r>
      <w:r w:rsidR="00DB623C" w:rsidRPr="008F6F07">
        <w:rPr>
          <w:rFonts w:ascii="Times New Roman" w:hAnsi="Times New Roman" w:cs="Times New Roman"/>
          <w:b/>
          <w:sz w:val="32"/>
          <w:szCs w:val="32"/>
          <w:u w:val="single"/>
        </w:rPr>
        <w:t>1-190</w:t>
      </w:r>
      <w:r w:rsidR="008F6F07">
        <w:rPr>
          <w:rFonts w:ascii="Times New Roman" w:hAnsi="Times New Roman" w:cs="Times New Roman"/>
          <w:b/>
          <w:sz w:val="32"/>
          <w:szCs w:val="32"/>
          <w:u w:val="single"/>
        </w:rPr>
        <w:t xml:space="preserve"> </w:t>
      </w:r>
      <w:r w:rsidRPr="00F60F17">
        <w:rPr>
          <w:rFonts w:ascii="Times New Roman" w:hAnsi="Times New Roman" w:cs="Times New Roman"/>
          <w:b/>
          <w:sz w:val="32"/>
          <w:szCs w:val="32"/>
          <w:u w:val="single"/>
        </w:rPr>
        <w:t>приложени</w:t>
      </w:r>
      <w:r w:rsidR="00DB623C">
        <w:rPr>
          <w:rFonts w:ascii="Times New Roman" w:hAnsi="Times New Roman" w:cs="Times New Roman"/>
          <w:b/>
          <w:sz w:val="32"/>
          <w:szCs w:val="32"/>
          <w:u w:val="single"/>
        </w:rPr>
        <w:t>я</w:t>
      </w:r>
      <w:r w:rsidRPr="00F60F17">
        <w:rPr>
          <w:rFonts w:ascii="Times New Roman" w:hAnsi="Times New Roman" w:cs="Times New Roman"/>
          <w:b/>
          <w:sz w:val="32"/>
          <w:szCs w:val="32"/>
          <w:u w:val="single"/>
        </w:rPr>
        <w:t xml:space="preserve"> </w:t>
      </w:r>
      <w:r w:rsidR="00403862">
        <w:rPr>
          <w:rFonts w:ascii="Times New Roman" w:hAnsi="Times New Roman" w:cs="Times New Roman"/>
          <w:b/>
          <w:sz w:val="32"/>
          <w:szCs w:val="32"/>
          <w:u w:val="single"/>
        </w:rPr>
        <w:t>№</w:t>
      </w:r>
      <w:r w:rsidRPr="00F60F17">
        <w:rPr>
          <w:rFonts w:ascii="Times New Roman" w:hAnsi="Times New Roman" w:cs="Times New Roman"/>
          <w:b/>
          <w:sz w:val="32"/>
          <w:szCs w:val="32"/>
          <w:u w:val="single"/>
        </w:rPr>
        <w:t xml:space="preserve"> 2</w:t>
      </w:r>
      <w:r w:rsidRPr="00FB0678">
        <w:rPr>
          <w:rFonts w:ascii="Times New Roman" w:hAnsi="Times New Roman" w:cs="Times New Roman"/>
          <w:b/>
          <w:sz w:val="32"/>
          <w:szCs w:val="32"/>
          <w:u w:val="single"/>
        </w:rPr>
        <w:t xml:space="preserve"> </w:t>
      </w:r>
      <w:r w:rsidRPr="00004EB1">
        <w:rPr>
          <w:rFonts w:ascii="Times New Roman" w:hAnsi="Times New Roman" w:cs="Times New Roman"/>
          <w:sz w:val="32"/>
          <w:szCs w:val="32"/>
          <w:u w:val="single"/>
        </w:rPr>
        <w:t xml:space="preserve">к постановлению Правительства РФ от 23.12.2024 № 1875 </w:t>
      </w:r>
      <w:r w:rsidR="00DB623C">
        <w:rPr>
          <w:rFonts w:ascii="Times New Roman" w:hAnsi="Times New Roman" w:cs="Times New Roman"/>
          <w:b/>
          <w:sz w:val="32"/>
          <w:szCs w:val="32"/>
          <w:u w:val="single"/>
        </w:rPr>
        <w:t>(промтовары)</w:t>
      </w:r>
    </w:p>
    <w:p w:rsidR="00004EB1" w:rsidRDefault="00004EB1" w:rsidP="00004EB1">
      <w:pPr>
        <w:autoSpaceDE w:val="0"/>
        <w:autoSpaceDN w:val="0"/>
        <w:adjustRightInd w:val="0"/>
        <w:spacing w:after="0" w:line="240" w:lineRule="auto"/>
        <w:ind w:firstLine="567"/>
        <w:jc w:val="both"/>
        <w:rPr>
          <w:rFonts w:ascii="Times New Roman" w:hAnsi="Times New Roman" w:cs="Times New Roman"/>
          <w:sz w:val="24"/>
          <w:szCs w:val="24"/>
        </w:rPr>
      </w:pPr>
    </w:p>
    <w:p w:rsidR="00004EB1" w:rsidRDefault="00004EB1" w:rsidP="00004EB1">
      <w:pPr>
        <w:autoSpaceDE w:val="0"/>
        <w:autoSpaceDN w:val="0"/>
        <w:adjustRightInd w:val="0"/>
        <w:spacing w:after="0" w:line="240" w:lineRule="auto"/>
        <w:ind w:firstLine="567"/>
        <w:jc w:val="both"/>
        <w:rPr>
          <w:rFonts w:ascii="Times New Roman" w:hAnsi="Times New Roman" w:cs="Times New Roman"/>
          <w:sz w:val="24"/>
          <w:szCs w:val="24"/>
        </w:rPr>
      </w:pPr>
      <w:r w:rsidRPr="000C7E60">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rPr>
        <w:t>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096E65" w:rsidRDefault="00096E65" w:rsidP="00096E65">
      <w:pPr>
        <w:autoSpaceDE w:val="0"/>
        <w:autoSpaceDN w:val="0"/>
        <w:adjustRightInd w:val="0"/>
        <w:spacing w:after="0" w:line="240" w:lineRule="auto"/>
        <w:ind w:firstLine="539"/>
        <w:jc w:val="both"/>
        <w:rPr>
          <w:rFonts w:ascii="Times New Roman" w:hAnsi="Times New Roman" w:cs="Times New Roman"/>
          <w:sz w:val="24"/>
          <w:szCs w:val="24"/>
        </w:rPr>
      </w:pPr>
      <w:r>
        <w:rPr>
          <w:rFonts w:ascii="Times New Roman" w:hAnsi="Times New Roman" w:cs="Times New Roman"/>
          <w:sz w:val="24"/>
          <w:szCs w:val="24"/>
        </w:rPr>
        <w:t>И</w:t>
      </w:r>
      <w:r w:rsidRPr="000C7E60">
        <w:rPr>
          <w:rFonts w:ascii="Times New Roman" w:hAnsi="Times New Roman" w:cs="Times New Roman"/>
          <w:sz w:val="24"/>
          <w:szCs w:val="24"/>
        </w:rPr>
        <w:t>нформацией и документами, подтверждающими страну происхождения товара, являются:</w:t>
      </w:r>
    </w:p>
    <w:p w:rsidR="007A59D8" w:rsidRPr="00F25234"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38" w:history="1">
        <w:r w:rsidRPr="00F25234">
          <w:rPr>
            <w:rFonts w:ascii="Times New Roman" w:hAnsi="Times New Roman" w:cs="Times New Roman"/>
            <w:sz w:val="24"/>
            <w:szCs w:val="24"/>
          </w:rPr>
          <w:t>статьей 17.1</w:t>
        </w:r>
      </w:hyperlink>
      <w:r w:rsidRPr="00F25234">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39" w:history="1">
        <w:r w:rsidRPr="00F25234">
          <w:rPr>
            <w:rFonts w:ascii="Times New Roman" w:hAnsi="Times New Roman" w:cs="Times New Roman"/>
            <w:sz w:val="24"/>
            <w:szCs w:val="24"/>
          </w:rPr>
          <w:t>пунктом 1(1)</w:t>
        </w:r>
      </w:hyperlink>
      <w:r w:rsidRPr="00F25234">
        <w:rPr>
          <w:rFonts w:ascii="Times New Roman" w:hAnsi="Times New Roman" w:cs="Times New Roman"/>
          <w:sz w:val="24"/>
          <w:szCs w:val="24"/>
        </w:rPr>
        <w:t xml:space="preserve"> постановления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7A59D8" w:rsidRPr="00F25234"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40"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w:t>
      </w:r>
      <w:r w:rsidRPr="00F25234">
        <w:rPr>
          <w:rFonts w:ascii="Times New Roman" w:hAnsi="Times New Roman" w:cs="Times New Roman"/>
          <w:sz w:val="24"/>
          <w:szCs w:val="24"/>
        </w:rPr>
        <w:lastRenderedPageBreak/>
        <w:t xml:space="preserve">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41"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42"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A59D8" w:rsidRPr="00B44F3B" w:rsidRDefault="007A59D8" w:rsidP="007A59D8">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7A59D8" w:rsidRPr="00B44F3B"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43" w:history="1">
        <w:r w:rsidRPr="00B44F3B">
          <w:rPr>
            <w:rFonts w:ascii="Times New Roman" w:hAnsi="Times New Roman" w:cs="Times New Roman"/>
            <w:sz w:val="24"/>
            <w:szCs w:val="24"/>
          </w:rPr>
          <w:t>порядок</w:t>
        </w:r>
      </w:hyperlink>
      <w:r w:rsidRPr="00B44F3B">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7A59D8"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E462FA" w:rsidRPr="00F60F17" w:rsidRDefault="00E462FA" w:rsidP="00096E65">
      <w:pPr>
        <w:autoSpaceDE w:val="0"/>
        <w:autoSpaceDN w:val="0"/>
        <w:adjustRightInd w:val="0"/>
        <w:spacing w:after="0" w:line="240" w:lineRule="auto"/>
        <w:ind w:firstLine="539"/>
        <w:jc w:val="both"/>
        <w:rPr>
          <w:rFonts w:ascii="Times New Roman" w:hAnsi="Times New Roman" w:cs="Times New Roman"/>
          <w:sz w:val="24"/>
          <w:szCs w:val="24"/>
        </w:rPr>
      </w:pP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F624FE" w:rsidRPr="000C7E60" w:rsidRDefault="00F624FE" w:rsidP="00096E65">
      <w:pPr>
        <w:autoSpaceDE w:val="0"/>
        <w:autoSpaceDN w:val="0"/>
        <w:adjustRightInd w:val="0"/>
        <w:spacing w:after="0" w:line="240" w:lineRule="auto"/>
        <w:ind w:firstLine="539"/>
        <w:jc w:val="both"/>
        <w:rPr>
          <w:rFonts w:ascii="Times New Roman" w:hAnsi="Times New Roman" w:cs="Times New Roman"/>
          <w:sz w:val="24"/>
          <w:szCs w:val="24"/>
        </w:rPr>
      </w:pPr>
    </w:p>
    <w:p w:rsidR="00F624FE" w:rsidRPr="00D5022B" w:rsidRDefault="00F624FE" w:rsidP="00F624FE">
      <w:pPr>
        <w:autoSpaceDE w:val="0"/>
        <w:autoSpaceDN w:val="0"/>
        <w:adjustRightInd w:val="0"/>
        <w:spacing w:before="240" w:after="0" w:line="240" w:lineRule="auto"/>
        <w:ind w:firstLine="567"/>
        <w:jc w:val="both"/>
        <w:rPr>
          <w:rFonts w:ascii="Times New Roman" w:hAnsi="Times New Roman" w:cs="Times New Roman"/>
          <w:b/>
          <w:sz w:val="24"/>
          <w:szCs w:val="24"/>
        </w:rPr>
      </w:pPr>
      <w:r w:rsidRPr="00D5022B">
        <w:rPr>
          <w:rFonts w:ascii="Times New Roman" w:eastAsia="Times New Roman" w:hAnsi="Times New Roman" w:cs="Times New Roman"/>
          <w:b/>
          <w:sz w:val="24"/>
          <w:szCs w:val="24"/>
          <w:u w:val="single"/>
          <w:lang w:eastAsia="zh-CN"/>
        </w:rPr>
        <w:t>Вариант 3.2</w:t>
      </w:r>
    </w:p>
    <w:p w:rsidR="00F624FE" w:rsidRPr="00D5022B" w:rsidRDefault="00F624FE" w:rsidP="00F624FE">
      <w:pPr>
        <w:autoSpaceDE w:val="0"/>
        <w:autoSpaceDN w:val="0"/>
        <w:adjustRightInd w:val="0"/>
        <w:spacing w:after="0" w:line="240" w:lineRule="auto"/>
        <w:jc w:val="both"/>
        <w:rPr>
          <w:rFonts w:ascii="Times New Roman" w:hAnsi="Times New Roman" w:cs="Times New Roman"/>
          <w:b/>
          <w:sz w:val="32"/>
          <w:szCs w:val="32"/>
          <w:u w:val="single"/>
        </w:rPr>
      </w:pPr>
      <w:r w:rsidRPr="00D5022B">
        <w:rPr>
          <w:rFonts w:ascii="Times New Roman" w:hAnsi="Times New Roman" w:cs="Times New Roman"/>
          <w:sz w:val="32"/>
          <w:szCs w:val="32"/>
          <w:u w:val="single"/>
        </w:rPr>
        <w:t xml:space="preserve">Если заказчиком установлено </w:t>
      </w:r>
      <w:r w:rsidRPr="00D5022B">
        <w:rPr>
          <w:rFonts w:ascii="Times New Roman" w:hAnsi="Times New Roman" w:cs="Times New Roman"/>
          <w:b/>
          <w:sz w:val="32"/>
          <w:szCs w:val="32"/>
          <w:u w:val="single"/>
        </w:rPr>
        <w:t xml:space="preserve">ограничение </w:t>
      </w:r>
      <w:r w:rsidRPr="00D5022B">
        <w:rPr>
          <w:rFonts w:ascii="Times New Roman" w:hAnsi="Times New Roman" w:cs="Times New Roman"/>
          <w:sz w:val="32"/>
          <w:szCs w:val="32"/>
          <w:u w:val="single"/>
        </w:rPr>
        <w:t>на закупку товаров, указанных</w:t>
      </w:r>
      <w:r w:rsidRPr="00D5022B">
        <w:rPr>
          <w:rFonts w:ascii="Times New Roman" w:hAnsi="Times New Roman" w:cs="Times New Roman"/>
          <w:b/>
          <w:sz w:val="32"/>
          <w:szCs w:val="32"/>
          <w:u w:val="single"/>
        </w:rPr>
        <w:t xml:space="preserve"> в позициях 1-190 приложения № 2 </w:t>
      </w:r>
      <w:r w:rsidRPr="00D5022B">
        <w:rPr>
          <w:rFonts w:ascii="Times New Roman" w:hAnsi="Times New Roman" w:cs="Times New Roman"/>
          <w:sz w:val="32"/>
          <w:szCs w:val="32"/>
          <w:u w:val="single"/>
        </w:rPr>
        <w:t xml:space="preserve">к постановлению Правительства РФ от 23.12.2024 № 1875 </w:t>
      </w:r>
      <w:r w:rsidRPr="00D5022B">
        <w:rPr>
          <w:rFonts w:ascii="Times New Roman" w:hAnsi="Times New Roman" w:cs="Times New Roman"/>
          <w:b/>
          <w:sz w:val="32"/>
          <w:szCs w:val="32"/>
          <w:u w:val="single"/>
        </w:rPr>
        <w:t>(промтовары)</w:t>
      </w:r>
      <w:r w:rsidRPr="00D5022B">
        <w:rPr>
          <w:rFonts w:ascii="Times New Roman" w:hAnsi="Times New Roman" w:cs="Times New Roman"/>
          <w:sz w:val="24"/>
          <w:szCs w:val="24"/>
        </w:rPr>
        <w:t xml:space="preserve"> </w:t>
      </w:r>
      <w:r w:rsidR="000545BD" w:rsidRPr="00D5022B">
        <w:rPr>
          <w:rFonts w:ascii="Times New Roman" w:hAnsi="Times New Roman" w:cs="Times New Roman"/>
          <w:sz w:val="24"/>
          <w:szCs w:val="24"/>
        </w:rPr>
        <w:t xml:space="preserve">                                             </w:t>
      </w:r>
      <w:r w:rsidRPr="00D5022B">
        <w:rPr>
          <w:rFonts w:ascii="Times New Roman" w:hAnsi="Times New Roman" w:cs="Times New Roman"/>
          <w:b/>
          <w:sz w:val="32"/>
          <w:szCs w:val="32"/>
          <w:u w:val="single"/>
        </w:rPr>
        <w:t>и задекларировано отсутствие в реестре российской промышленной продукции такого товара с характеристиками, соответствующими потребности заказчика</w:t>
      </w:r>
    </w:p>
    <w:p w:rsidR="00F624FE" w:rsidRPr="00D5022B" w:rsidRDefault="00F624FE" w:rsidP="00F624FE">
      <w:pPr>
        <w:autoSpaceDE w:val="0"/>
        <w:autoSpaceDN w:val="0"/>
        <w:adjustRightInd w:val="0"/>
        <w:spacing w:after="0" w:line="240" w:lineRule="auto"/>
        <w:jc w:val="both"/>
        <w:rPr>
          <w:rFonts w:ascii="Times New Roman" w:hAnsi="Times New Roman" w:cs="Times New Roman"/>
          <w:sz w:val="32"/>
          <w:szCs w:val="32"/>
          <w:u w:val="single"/>
        </w:rPr>
      </w:pPr>
    </w:p>
    <w:p w:rsidR="00F624FE" w:rsidRPr="00D5022B" w:rsidRDefault="00F624FE" w:rsidP="00F624FE">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F624FE" w:rsidRPr="00D5022B" w:rsidRDefault="00F624FE" w:rsidP="00F624FE">
      <w:pPr>
        <w:autoSpaceDE w:val="0"/>
        <w:autoSpaceDN w:val="0"/>
        <w:adjustRightInd w:val="0"/>
        <w:spacing w:after="0" w:line="240" w:lineRule="auto"/>
        <w:ind w:firstLine="539"/>
        <w:jc w:val="both"/>
        <w:rPr>
          <w:rFonts w:ascii="Times New Roman" w:hAnsi="Times New Roman" w:cs="Times New Roman"/>
          <w:sz w:val="24"/>
          <w:szCs w:val="24"/>
        </w:rPr>
      </w:pPr>
      <w:r w:rsidRPr="00D5022B">
        <w:rPr>
          <w:rFonts w:ascii="Times New Roman" w:hAnsi="Times New Roman" w:cs="Times New Roman"/>
          <w:sz w:val="24"/>
          <w:szCs w:val="24"/>
        </w:rPr>
        <w:t>Информацией и документами, подтверждающими страну происхождения товара, являются:</w:t>
      </w:r>
    </w:p>
    <w:p w:rsidR="00F624FE" w:rsidRPr="00D5022B" w:rsidRDefault="00F624FE" w:rsidP="00F624FE">
      <w:pPr>
        <w:autoSpaceDE w:val="0"/>
        <w:autoSpaceDN w:val="0"/>
        <w:adjustRightInd w:val="0"/>
        <w:spacing w:after="0" w:line="240" w:lineRule="auto"/>
        <w:ind w:firstLine="540"/>
        <w:jc w:val="both"/>
        <w:rPr>
          <w:rFonts w:ascii="Times New Roman" w:hAnsi="Times New Roman" w:cs="Times New Roman"/>
          <w:sz w:val="24"/>
          <w:szCs w:val="24"/>
        </w:rPr>
      </w:pPr>
      <w:r w:rsidRPr="00D5022B">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44" w:history="1">
        <w:r w:rsidRPr="00D5022B">
          <w:rPr>
            <w:rFonts w:ascii="Times New Roman" w:hAnsi="Times New Roman" w:cs="Times New Roman"/>
            <w:sz w:val="24"/>
            <w:szCs w:val="24"/>
          </w:rPr>
          <w:t xml:space="preserve">абзацем </w:t>
        </w:r>
        <w:r w:rsidR="006566D4" w:rsidRPr="00D5022B">
          <w:rPr>
            <w:rFonts w:ascii="Times New Roman" w:hAnsi="Times New Roman" w:cs="Times New Roman"/>
            <w:sz w:val="24"/>
            <w:szCs w:val="24"/>
          </w:rPr>
          <w:t>четвертым</w:t>
        </w:r>
        <w:r w:rsidRPr="00D5022B">
          <w:rPr>
            <w:rFonts w:ascii="Times New Roman" w:hAnsi="Times New Roman" w:cs="Times New Roman"/>
            <w:sz w:val="24"/>
            <w:szCs w:val="24"/>
          </w:rPr>
          <w:t xml:space="preserve"> подпункта "а" пункта 7</w:t>
        </w:r>
      </w:hyperlink>
      <w:r w:rsidRPr="00D5022B">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45" w:history="1">
        <w:r w:rsidRPr="00D5022B">
          <w:rPr>
            <w:rFonts w:ascii="Times New Roman" w:hAnsi="Times New Roman" w:cs="Times New Roman"/>
            <w:sz w:val="24"/>
            <w:szCs w:val="24"/>
          </w:rPr>
          <w:t>законом</w:t>
        </w:r>
      </w:hyperlink>
      <w:r w:rsidRPr="00D5022B">
        <w:rPr>
          <w:rFonts w:ascii="Times New Roman" w:hAnsi="Times New Roman" w:cs="Times New Roman"/>
          <w:sz w:val="24"/>
          <w:szCs w:val="24"/>
        </w:rPr>
        <w:t xml:space="preserve"> от 05.04.2013 № 44-ФЗ такое указание осуществляется в соответствии с </w:t>
      </w:r>
      <w:hyperlink r:id="rId46" w:history="1">
        <w:r w:rsidRPr="00D5022B">
          <w:rPr>
            <w:rFonts w:ascii="Times New Roman" w:hAnsi="Times New Roman" w:cs="Times New Roman"/>
            <w:sz w:val="24"/>
            <w:szCs w:val="24"/>
          </w:rPr>
          <w:t>подпунктом "б" пункта 2 части 1 статьи 43</w:t>
        </w:r>
      </w:hyperlink>
      <w:r w:rsidRPr="00D5022B">
        <w:rPr>
          <w:rFonts w:ascii="Times New Roman" w:hAnsi="Times New Roman" w:cs="Times New Roman"/>
          <w:sz w:val="24"/>
          <w:szCs w:val="24"/>
        </w:rPr>
        <w:t xml:space="preserve"> Федерального </w:t>
      </w:r>
      <w:hyperlink r:id="rId47" w:history="1">
        <w:r w:rsidRPr="00D5022B">
          <w:rPr>
            <w:rFonts w:ascii="Times New Roman" w:hAnsi="Times New Roman" w:cs="Times New Roman"/>
            <w:sz w:val="24"/>
            <w:szCs w:val="24"/>
          </w:rPr>
          <w:t>закона</w:t>
        </w:r>
      </w:hyperlink>
      <w:r w:rsidRPr="00D5022B">
        <w:rPr>
          <w:rFonts w:ascii="Times New Roman" w:hAnsi="Times New Roman" w:cs="Times New Roman"/>
          <w:sz w:val="24"/>
          <w:szCs w:val="24"/>
        </w:rPr>
        <w:t xml:space="preserve"> от 05.04.2013 № 44-ФЗ), за исключением случая, если в заявке на участие в </w:t>
      </w:r>
      <w:r w:rsidRPr="00D5022B">
        <w:rPr>
          <w:rFonts w:ascii="Times New Roman" w:hAnsi="Times New Roman" w:cs="Times New Roman"/>
          <w:sz w:val="24"/>
          <w:szCs w:val="24"/>
        </w:rPr>
        <w:lastRenderedPageBreak/>
        <w:t>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F624FE" w:rsidRPr="00D5022B" w:rsidRDefault="00F624FE" w:rsidP="00F624FE">
      <w:pPr>
        <w:autoSpaceDE w:val="0"/>
        <w:autoSpaceDN w:val="0"/>
        <w:adjustRightInd w:val="0"/>
        <w:spacing w:after="0" w:line="240" w:lineRule="auto"/>
        <w:ind w:firstLine="540"/>
        <w:jc w:val="both"/>
        <w:rPr>
          <w:rFonts w:ascii="Times New Roman" w:hAnsi="Times New Roman" w:cs="Times New Roman"/>
          <w:sz w:val="24"/>
          <w:szCs w:val="24"/>
        </w:rPr>
      </w:pPr>
    </w:p>
    <w:p w:rsidR="00F624FE" w:rsidRPr="00D5022B" w:rsidRDefault="00F624FE" w:rsidP="006566D4">
      <w:pPr>
        <w:pStyle w:val="a5"/>
        <w:spacing w:before="0" w:beforeAutospacing="0" w:after="0" w:afterAutospacing="0" w:line="288" w:lineRule="atLeast"/>
        <w:ind w:firstLine="540"/>
        <w:jc w:val="both"/>
        <w:rPr>
          <w:b/>
          <w:bCs/>
          <w:i/>
        </w:rPr>
      </w:pPr>
      <w:r w:rsidRPr="00D5022B">
        <w:rPr>
          <w:b/>
          <w:bCs/>
          <w:i/>
        </w:rPr>
        <w:t xml:space="preserve">В случае если при осуществлении в соответствии с Федеральным </w:t>
      </w:r>
      <w:hyperlink r:id="rId48" w:history="1">
        <w:r w:rsidRPr="00D5022B">
          <w:rPr>
            <w:b/>
            <w:bCs/>
            <w:i/>
          </w:rPr>
          <w:t>законом</w:t>
        </w:r>
      </w:hyperlink>
      <w:r w:rsidRPr="00D5022B">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49" w:history="1">
        <w:r w:rsidRPr="00D5022B">
          <w:rPr>
            <w:b/>
            <w:bCs/>
            <w:i/>
          </w:rPr>
          <w:t>законом</w:t>
        </w:r>
      </w:hyperlink>
      <w:r w:rsidRPr="00D5022B">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w:t>
      </w:r>
      <w:r w:rsidR="006566D4" w:rsidRPr="00D5022B">
        <w:rPr>
          <w:b/>
          <w:bCs/>
          <w:i/>
        </w:rPr>
        <w:t xml:space="preserve">или евразийский реестр промышленных товаров, и предусмотренный </w:t>
      </w:r>
      <w:hyperlink r:id="rId50" w:history="1">
        <w:r w:rsidR="006566D4" w:rsidRPr="00D5022B">
          <w:rPr>
            <w:b/>
            <w:bCs/>
            <w:i/>
          </w:rPr>
          <w:t>подпунктом "а"</w:t>
        </w:r>
      </w:hyperlink>
      <w:r w:rsidR="006566D4" w:rsidRPr="00D5022B">
        <w:rPr>
          <w:b/>
          <w:bCs/>
          <w:i/>
        </w:rPr>
        <w:t xml:space="preserve"> или </w:t>
      </w:r>
      <w:hyperlink r:id="rId51" w:history="1">
        <w:r w:rsidR="006566D4" w:rsidRPr="00D5022B">
          <w:rPr>
            <w:b/>
            <w:bCs/>
            <w:i/>
          </w:rPr>
          <w:t>"б" пункта 3</w:t>
        </w:r>
      </w:hyperlink>
      <w:r w:rsidR="006566D4" w:rsidRPr="00D5022B">
        <w:rPr>
          <w:b/>
          <w:bCs/>
          <w:i/>
        </w:rPr>
        <w:t xml:space="preserve"> постановления Правительства РФ от 23.12.2024 № 1875 </w:t>
      </w:r>
      <w:r w:rsidRPr="00D5022B">
        <w:rPr>
          <w:b/>
          <w:bCs/>
          <w:i/>
        </w:rPr>
        <w:t>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F624FE" w:rsidRPr="00D5022B" w:rsidRDefault="00F624FE" w:rsidP="00F624FE">
      <w:pPr>
        <w:autoSpaceDE w:val="0"/>
        <w:autoSpaceDN w:val="0"/>
        <w:adjustRightInd w:val="0"/>
        <w:spacing w:after="0" w:line="240" w:lineRule="auto"/>
        <w:ind w:firstLine="540"/>
        <w:jc w:val="both"/>
        <w:rPr>
          <w:rFonts w:ascii="Times New Roman" w:hAnsi="Times New Roman" w:cs="Times New Roman"/>
          <w:sz w:val="24"/>
          <w:szCs w:val="24"/>
        </w:rPr>
      </w:pPr>
    </w:p>
    <w:p w:rsidR="00F624FE" w:rsidRPr="00D5022B" w:rsidRDefault="00F624FE" w:rsidP="00F624FE">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52" w:history="1">
        <w:r w:rsidRPr="00D5022B">
          <w:rPr>
            <w:rFonts w:ascii="Times New Roman" w:hAnsi="Times New Roman" w:cs="Times New Roman"/>
            <w:sz w:val="24"/>
            <w:szCs w:val="24"/>
          </w:rPr>
          <w:t>порядок</w:t>
        </w:r>
      </w:hyperlink>
      <w:r w:rsidRPr="00D5022B">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F624FE" w:rsidRPr="00D5022B" w:rsidRDefault="00F624FE" w:rsidP="00F624FE">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F624FE" w:rsidRPr="006F4822" w:rsidRDefault="00F624FE" w:rsidP="00F624FE">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323C43" w:rsidRPr="000545BD" w:rsidRDefault="00323C43" w:rsidP="00323C43">
      <w:pPr>
        <w:autoSpaceDE w:val="0"/>
        <w:autoSpaceDN w:val="0"/>
        <w:adjustRightInd w:val="0"/>
        <w:spacing w:before="240" w:after="0" w:line="240" w:lineRule="auto"/>
        <w:ind w:firstLine="567"/>
        <w:jc w:val="both"/>
        <w:rPr>
          <w:rFonts w:ascii="Times New Roman" w:hAnsi="Times New Roman" w:cs="Times New Roman"/>
          <w:b/>
          <w:sz w:val="24"/>
          <w:szCs w:val="24"/>
        </w:rPr>
      </w:pPr>
      <w:r w:rsidRPr="000545BD">
        <w:rPr>
          <w:rFonts w:ascii="Times New Roman" w:eastAsia="Times New Roman" w:hAnsi="Times New Roman" w:cs="Times New Roman"/>
          <w:b/>
          <w:sz w:val="24"/>
          <w:szCs w:val="24"/>
          <w:u w:val="single"/>
          <w:lang w:eastAsia="zh-CN"/>
        </w:rPr>
        <w:t>Вариант 4</w:t>
      </w:r>
      <w:r w:rsidR="000545BD" w:rsidRPr="000545BD">
        <w:rPr>
          <w:rFonts w:ascii="Times New Roman" w:eastAsia="Times New Roman" w:hAnsi="Times New Roman" w:cs="Times New Roman"/>
          <w:b/>
          <w:sz w:val="24"/>
          <w:szCs w:val="24"/>
          <w:u w:val="single"/>
          <w:lang w:eastAsia="zh-CN"/>
        </w:rPr>
        <w:t>.1</w:t>
      </w:r>
      <w:r w:rsidRPr="000545BD">
        <w:rPr>
          <w:rFonts w:ascii="Times New Roman" w:hAnsi="Times New Roman" w:cs="Times New Roman"/>
          <w:b/>
          <w:sz w:val="24"/>
          <w:szCs w:val="24"/>
        </w:rPr>
        <w:t xml:space="preserve"> </w:t>
      </w:r>
    </w:p>
    <w:p w:rsidR="00323C43" w:rsidRDefault="00323C43" w:rsidP="00323C43">
      <w:pPr>
        <w:autoSpaceDE w:val="0"/>
        <w:autoSpaceDN w:val="0"/>
        <w:adjustRightInd w:val="0"/>
        <w:spacing w:after="0" w:line="240" w:lineRule="auto"/>
        <w:jc w:val="both"/>
        <w:rPr>
          <w:rFonts w:ascii="Times New Roman" w:hAnsi="Times New Roman" w:cs="Times New Roman"/>
          <w:b/>
          <w:sz w:val="32"/>
          <w:szCs w:val="32"/>
          <w:u w:val="single"/>
        </w:rPr>
      </w:pPr>
      <w:r w:rsidRPr="000545BD">
        <w:rPr>
          <w:rFonts w:ascii="Times New Roman" w:hAnsi="Times New Roman" w:cs="Times New Roman"/>
          <w:sz w:val="32"/>
          <w:szCs w:val="32"/>
          <w:u w:val="single"/>
        </w:rPr>
        <w:t xml:space="preserve">Если заказчиком установлено </w:t>
      </w:r>
      <w:r w:rsidRPr="000545BD">
        <w:rPr>
          <w:rFonts w:ascii="Times New Roman" w:hAnsi="Times New Roman" w:cs="Times New Roman"/>
          <w:b/>
          <w:sz w:val="32"/>
          <w:szCs w:val="32"/>
          <w:u w:val="single"/>
        </w:rPr>
        <w:t>ограничение</w:t>
      </w:r>
      <w:r w:rsidRPr="000545BD">
        <w:rPr>
          <w:rFonts w:ascii="Times New Roman" w:hAnsi="Times New Roman" w:cs="Times New Roman"/>
          <w:sz w:val="32"/>
          <w:szCs w:val="32"/>
          <w:u w:val="single"/>
        </w:rPr>
        <w:t xml:space="preserve"> на закупку</w:t>
      </w:r>
      <w:r w:rsidR="008F6F07" w:rsidRPr="000545BD">
        <w:rPr>
          <w:rFonts w:ascii="Times New Roman" w:hAnsi="Times New Roman" w:cs="Times New Roman"/>
          <w:sz w:val="32"/>
          <w:szCs w:val="32"/>
          <w:u w:val="single"/>
        </w:rPr>
        <w:t xml:space="preserve"> товаров</w:t>
      </w:r>
      <w:r w:rsidRPr="000545BD">
        <w:rPr>
          <w:rFonts w:ascii="Times New Roman" w:hAnsi="Times New Roman" w:cs="Times New Roman"/>
          <w:sz w:val="32"/>
          <w:szCs w:val="32"/>
          <w:u w:val="single"/>
        </w:rPr>
        <w:t>, указанн</w:t>
      </w:r>
      <w:r w:rsidR="008F6F07" w:rsidRPr="000545BD">
        <w:rPr>
          <w:rFonts w:ascii="Times New Roman" w:hAnsi="Times New Roman" w:cs="Times New Roman"/>
          <w:sz w:val="32"/>
          <w:szCs w:val="32"/>
          <w:u w:val="single"/>
        </w:rPr>
        <w:t>ых</w:t>
      </w:r>
      <w:r w:rsidRPr="000545BD">
        <w:rPr>
          <w:rFonts w:ascii="Times New Roman" w:hAnsi="Times New Roman" w:cs="Times New Roman"/>
          <w:sz w:val="32"/>
          <w:szCs w:val="32"/>
          <w:u w:val="single"/>
        </w:rPr>
        <w:t xml:space="preserve"> </w:t>
      </w:r>
      <w:r w:rsidR="008F6F07" w:rsidRPr="000545BD">
        <w:rPr>
          <w:rFonts w:ascii="Times New Roman" w:hAnsi="Times New Roman" w:cs="Times New Roman"/>
          <w:b/>
          <w:sz w:val="32"/>
          <w:szCs w:val="32"/>
          <w:u w:val="single"/>
        </w:rPr>
        <w:t xml:space="preserve">в позициях 191-361 </w:t>
      </w:r>
      <w:r w:rsidRPr="000545BD">
        <w:rPr>
          <w:rFonts w:ascii="Times New Roman" w:hAnsi="Times New Roman" w:cs="Times New Roman"/>
          <w:b/>
          <w:sz w:val="32"/>
          <w:szCs w:val="32"/>
          <w:u w:val="single"/>
        </w:rPr>
        <w:t>приложени</w:t>
      </w:r>
      <w:r w:rsidR="008F6F07" w:rsidRPr="000545BD">
        <w:rPr>
          <w:rFonts w:ascii="Times New Roman" w:hAnsi="Times New Roman" w:cs="Times New Roman"/>
          <w:b/>
          <w:sz w:val="32"/>
          <w:szCs w:val="32"/>
          <w:u w:val="single"/>
        </w:rPr>
        <w:t>я</w:t>
      </w:r>
      <w:r w:rsidRPr="000545BD">
        <w:rPr>
          <w:rFonts w:ascii="Times New Roman" w:hAnsi="Times New Roman" w:cs="Times New Roman"/>
          <w:b/>
          <w:sz w:val="32"/>
          <w:szCs w:val="32"/>
          <w:u w:val="single"/>
        </w:rPr>
        <w:t xml:space="preserve"> </w:t>
      </w:r>
      <w:r w:rsidR="00403862" w:rsidRPr="000545BD">
        <w:rPr>
          <w:rFonts w:ascii="Times New Roman" w:hAnsi="Times New Roman" w:cs="Times New Roman"/>
          <w:b/>
          <w:sz w:val="32"/>
          <w:szCs w:val="32"/>
          <w:u w:val="single"/>
        </w:rPr>
        <w:t>№</w:t>
      </w:r>
      <w:r w:rsidRPr="000545BD">
        <w:rPr>
          <w:rFonts w:ascii="Times New Roman" w:hAnsi="Times New Roman" w:cs="Times New Roman"/>
          <w:b/>
          <w:sz w:val="32"/>
          <w:szCs w:val="32"/>
          <w:u w:val="single"/>
        </w:rPr>
        <w:t xml:space="preserve"> 2</w:t>
      </w:r>
      <w:r w:rsidRPr="000545BD">
        <w:rPr>
          <w:rFonts w:ascii="Times New Roman" w:hAnsi="Times New Roman" w:cs="Times New Roman"/>
          <w:sz w:val="32"/>
          <w:szCs w:val="32"/>
          <w:u w:val="single"/>
        </w:rPr>
        <w:t xml:space="preserve"> к постановлению Правительства РФ от 23.12.2024 № 1875</w:t>
      </w:r>
      <w:r w:rsidRPr="000545BD">
        <w:rPr>
          <w:rFonts w:ascii="Times New Roman" w:hAnsi="Times New Roman" w:cs="Times New Roman"/>
          <w:b/>
          <w:sz w:val="32"/>
          <w:szCs w:val="32"/>
          <w:u w:val="single"/>
        </w:rPr>
        <w:t xml:space="preserve"> </w:t>
      </w:r>
      <w:r w:rsidR="008F6F07" w:rsidRPr="000545BD">
        <w:rPr>
          <w:rFonts w:ascii="Times New Roman" w:hAnsi="Times New Roman" w:cs="Times New Roman"/>
          <w:b/>
          <w:sz w:val="32"/>
          <w:szCs w:val="32"/>
          <w:u w:val="single"/>
        </w:rPr>
        <w:t>(радиоэлектронная продукция)</w:t>
      </w:r>
      <w:r w:rsidR="000545BD" w:rsidRPr="000545BD">
        <w:rPr>
          <w:rFonts w:ascii="Times New Roman" w:hAnsi="Times New Roman" w:cs="Times New Roman"/>
          <w:b/>
          <w:sz w:val="32"/>
          <w:szCs w:val="32"/>
          <w:u w:val="single"/>
        </w:rPr>
        <w:t xml:space="preserve"> </w:t>
      </w:r>
    </w:p>
    <w:p w:rsidR="0008579D" w:rsidRDefault="0008579D" w:rsidP="00323C43">
      <w:pPr>
        <w:autoSpaceDE w:val="0"/>
        <w:autoSpaceDN w:val="0"/>
        <w:adjustRightInd w:val="0"/>
        <w:spacing w:after="0" w:line="240" w:lineRule="auto"/>
        <w:jc w:val="both"/>
        <w:rPr>
          <w:rFonts w:ascii="Times New Roman" w:hAnsi="Times New Roman" w:cs="Times New Roman"/>
          <w:i/>
          <w:sz w:val="24"/>
          <w:szCs w:val="24"/>
        </w:rPr>
      </w:pPr>
    </w:p>
    <w:p w:rsidR="00323C43" w:rsidRDefault="00323C43" w:rsidP="00323C43">
      <w:pPr>
        <w:autoSpaceDE w:val="0"/>
        <w:autoSpaceDN w:val="0"/>
        <w:adjustRightInd w:val="0"/>
        <w:spacing w:after="0" w:line="240" w:lineRule="auto"/>
        <w:jc w:val="both"/>
        <w:rPr>
          <w:rFonts w:ascii="Times New Roman" w:hAnsi="Times New Roman" w:cs="Times New Roman"/>
          <w:sz w:val="24"/>
          <w:szCs w:val="24"/>
        </w:rPr>
      </w:pPr>
      <w:r w:rsidRPr="000C7E60">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rPr>
        <w:t>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323C43" w:rsidRDefault="00323C43" w:rsidP="00323C43">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w:t>
      </w:r>
      <w:r w:rsidRPr="000C7E60">
        <w:rPr>
          <w:rFonts w:ascii="Times New Roman" w:hAnsi="Times New Roman" w:cs="Times New Roman"/>
          <w:sz w:val="24"/>
          <w:szCs w:val="24"/>
        </w:rPr>
        <w:t>нформацией и документами, подтверждающими страну происхождения товара, являются:</w:t>
      </w:r>
    </w:p>
    <w:p w:rsidR="007A59D8" w:rsidRPr="00F25234"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а) для подтверждения происхождения товаров из Российской Федерации - номер реестровой записи из реестра российской промышленной продукции, предусмотренного </w:t>
      </w:r>
      <w:hyperlink r:id="rId53" w:history="1">
        <w:r w:rsidRPr="00F25234">
          <w:rPr>
            <w:rFonts w:ascii="Times New Roman" w:hAnsi="Times New Roman" w:cs="Times New Roman"/>
            <w:sz w:val="24"/>
            <w:szCs w:val="24"/>
          </w:rPr>
          <w:t>статьей 17.1</w:t>
        </w:r>
      </w:hyperlink>
      <w:r w:rsidRPr="00F25234">
        <w:rPr>
          <w:rFonts w:ascii="Times New Roman" w:hAnsi="Times New Roman" w:cs="Times New Roman"/>
          <w:sz w:val="24"/>
          <w:szCs w:val="24"/>
        </w:rPr>
        <w:t xml:space="preserve"> Федерального закона "О промышленной политике в Российской Федерации" (далее - реестр российской промышленной продукции), и справка, подтверждающая наличие специального инвестиционного контракта и предусмотренная </w:t>
      </w:r>
      <w:hyperlink r:id="rId54" w:history="1">
        <w:r w:rsidRPr="00F25234">
          <w:rPr>
            <w:rFonts w:ascii="Times New Roman" w:hAnsi="Times New Roman" w:cs="Times New Roman"/>
            <w:sz w:val="24"/>
            <w:szCs w:val="24"/>
          </w:rPr>
          <w:t>пунктом 1(1)</w:t>
        </w:r>
      </w:hyperlink>
      <w:r w:rsidRPr="00F25234">
        <w:rPr>
          <w:rFonts w:ascii="Times New Roman" w:hAnsi="Times New Roman" w:cs="Times New Roman"/>
          <w:sz w:val="24"/>
          <w:szCs w:val="24"/>
        </w:rPr>
        <w:t xml:space="preserve"> постановления Правительства </w:t>
      </w:r>
      <w:r w:rsidRPr="00F25234">
        <w:rPr>
          <w:rFonts w:ascii="Times New Roman" w:hAnsi="Times New Roman" w:cs="Times New Roman"/>
          <w:sz w:val="24"/>
          <w:szCs w:val="24"/>
        </w:rPr>
        <w:lastRenderedPageBreak/>
        <w:t xml:space="preserve">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или номер реестровой записи из реестра российской промышленной продукции, содержащей в том числе:</w:t>
      </w:r>
    </w:p>
    <w:p w:rsidR="007A59D8"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F25234">
        <w:rPr>
          <w:rFonts w:ascii="Times New Roman" w:hAnsi="Times New Roman" w:cs="Times New Roman"/>
          <w:sz w:val="24"/>
          <w:szCs w:val="24"/>
        </w:rPr>
        <w:t xml:space="preserve">информацию о совокупном количестве баллов за выполнение (освоение) на территории Российской Федерации соответствующих операций (условий) (если в отношении такого товара </w:t>
      </w:r>
      <w:hyperlink r:id="rId55"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которое составляет или превышает значение, определенное </w:t>
      </w:r>
      <w:hyperlink r:id="rId56"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включая значение, определенное для целей осуществления закупок (если </w:t>
      </w:r>
      <w:hyperlink r:id="rId57" w:history="1">
        <w:r w:rsidRPr="00F25234">
          <w:rPr>
            <w:rFonts w:ascii="Times New Roman" w:hAnsi="Times New Roman" w:cs="Times New Roman"/>
            <w:sz w:val="24"/>
            <w:szCs w:val="24"/>
          </w:rPr>
          <w:t>постановлением</w:t>
        </w:r>
      </w:hyperlink>
      <w:r w:rsidRPr="00F25234">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F25234">
        <w:rPr>
          <w:rFonts w:ascii="Times New Roman" w:hAnsi="Times New Roman" w:cs="Times New Roman"/>
          <w:sz w:val="24"/>
          <w:szCs w:val="24"/>
        </w:rPr>
        <w:t xml:space="preserve"> 719 "О подтверждении производства российской промышленной продукции" в отношении такого товара определено значение для целей осуществления закупок);</w:t>
      </w:r>
    </w:p>
    <w:p w:rsidR="007A59D8" w:rsidRDefault="007A59D8" w:rsidP="007A59D8">
      <w:pPr>
        <w:autoSpaceDE w:val="0"/>
        <w:autoSpaceDN w:val="0"/>
        <w:adjustRightInd w:val="0"/>
        <w:spacing w:after="0" w:line="240" w:lineRule="auto"/>
        <w:ind w:firstLine="539"/>
        <w:jc w:val="both"/>
        <w:rPr>
          <w:rFonts w:ascii="Times New Roman" w:hAnsi="Times New Roman" w:cs="Times New Roman"/>
          <w:sz w:val="24"/>
          <w:szCs w:val="24"/>
        </w:rPr>
      </w:pPr>
    </w:p>
    <w:p w:rsidR="00323C43" w:rsidRPr="00F60F17" w:rsidRDefault="00323C43" w:rsidP="00323C43">
      <w:pPr>
        <w:autoSpaceDE w:val="0"/>
        <w:autoSpaceDN w:val="0"/>
        <w:adjustRightInd w:val="0"/>
        <w:spacing w:after="0" w:line="240" w:lineRule="auto"/>
        <w:ind w:firstLine="540"/>
        <w:jc w:val="both"/>
        <w:rPr>
          <w:rFonts w:ascii="Times New Roman" w:hAnsi="Times New Roman" w:cs="Times New Roman"/>
          <w:sz w:val="24"/>
          <w:szCs w:val="24"/>
        </w:rPr>
      </w:pPr>
      <w:r w:rsidRPr="00F60F17">
        <w:rPr>
          <w:rFonts w:ascii="Times New Roman" w:hAnsi="Times New Roman" w:cs="Times New Roman"/>
          <w:sz w:val="24"/>
          <w:szCs w:val="24"/>
        </w:rPr>
        <w:t>информацию об уровне радиоэлектронной продукции (</w:t>
      </w:r>
      <w:r w:rsidRPr="00096E65">
        <w:rPr>
          <w:rFonts w:ascii="Times New Roman" w:hAnsi="Times New Roman" w:cs="Times New Roman"/>
          <w:sz w:val="24"/>
          <w:szCs w:val="24"/>
        </w:rPr>
        <w:t xml:space="preserve">для товара, являющегося в соответствии с </w:t>
      </w:r>
      <w:hyperlink r:id="rId58" w:history="1">
        <w:r w:rsidRPr="00096E65">
          <w:rPr>
            <w:rFonts w:ascii="Times New Roman" w:hAnsi="Times New Roman" w:cs="Times New Roman"/>
            <w:sz w:val="24"/>
            <w:szCs w:val="24"/>
          </w:rPr>
          <w:t>постановлением</w:t>
        </w:r>
      </w:hyperlink>
      <w:r w:rsidRPr="00096E65">
        <w:rPr>
          <w:rFonts w:ascii="Times New Roman" w:hAnsi="Times New Roman" w:cs="Times New Roman"/>
          <w:sz w:val="24"/>
          <w:szCs w:val="24"/>
        </w:rPr>
        <w:t xml:space="preserve"> Правительства Российской Федерации от 17 июля 2015 г. </w:t>
      </w:r>
      <w:r w:rsidR="0030318E">
        <w:rPr>
          <w:rFonts w:ascii="Times New Roman" w:hAnsi="Times New Roman" w:cs="Times New Roman"/>
          <w:sz w:val="24"/>
          <w:szCs w:val="24"/>
        </w:rPr>
        <w:t>№</w:t>
      </w:r>
      <w:r w:rsidRPr="00096E65">
        <w:rPr>
          <w:rFonts w:ascii="Times New Roman" w:hAnsi="Times New Roman" w:cs="Times New Roman"/>
          <w:sz w:val="24"/>
          <w:szCs w:val="24"/>
        </w:rPr>
        <w:t xml:space="preserve">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r w:rsidRPr="00F60F17">
        <w:rPr>
          <w:rFonts w:ascii="Times New Roman" w:hAnsi="Times New Roman" w:cs="Times New Roman"/>
          <w:sz w:val="24"/>
          <w:szCs w:val="24"/>
        </w:rPr>
        <w:t>);</w:t>
      </w:r>
    </w:p>
    <w:p w:rsidR="007A59D8" w:rsidRPr="00B44F3B"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59" w:history="1">
        <w:r w:rsidRPr="00B44F3B">
          <w:rPr>
            <w:rFonts w:ascii="Times New Roman" w:hAnsi="Times New Roman" w:cs="Times New Roman"/>
            <w:sz w:val="24"/>
            <w:szCs w:val="24"/>
          </w:rPr>
          <w:t>порядок</w:t>
        </w:r>
      </w:hyperlink>
      <w:r w:rsidRPr="00B44F3B">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7A59D8" w:rsidRDefault="007A59D8" w:rsidP="007A59D8">
      <w:pPr>
        <w:autoSpaceDE w:val="0"/>
        <w:autoSpaceDN w:val="0"/>
        <w:adjustRightInd w:val="0"/>
        <w:spacing w:after="0" w:line="240" w:lineRule="auto"/>
        <w:ind w:firstLine="567"/>
        <w:jc w:val="both"/>
        <w:rPr>
          <w:rFonts w:ascii="Times New Roman" w:hAnsi="Times New Roman" w:cs="Times New Roman"/>
          <w:sz w:val="24"/>
          <w:szCs w:val="24"/>
        </w:rPr>
      </w:pPr>
      <w:r w:rsidRPr="00B44F3B">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323C43" w:rsidRPr="00F60F17" w:rsidRDefault="00323C43" w:rsidP="00323C43">
      <w:pPr>
        <w:autoSpaceDE w:val="0"/>
        <w:autoSpaceDN w:val="0"/>
        <w:adjustRightInd w:val="0"/>
        <w:spacing w:after="0" w:line="240" w:lineRule="auto"/>
        <w:ind w:firstLine="540"/>
        <w:jc w:val="both"/>
        <w:rPr>
          <w:rFonts w:ascii="Times New Roman" w:hAnsi="Times New Roman" w:cs="Times New Roman"/>
          <w:sz w:val="24"/>
          <w:szCs w:val="24"/>
        </w:rPr>
      </w:pPr>
      <w:r w:rsidRPr="00F60F17">
        <w:rPr>
          <w:rFonts w:ascii="Times New Roman" w:hAnsi="Times New Roman" w:cs="Times New Roman"/>
          <w:sz w:val="24"/>
          <w:szCs w:val="24"/>
        </w:rPr>
        <w:t>информацию об уровне радиоэлектронной продукции (</w:t>
      </w:r>
      <w:r w:rsidRPr="00096E65">
        <w:rPr>
          <w:rFonts w:ascii="Times New Roman" w:hAnsi="Times New Roman" w:cs="Times New Roman"/>
          <w:sz w:val="24"/>
          <w:szCs w:val="24"/>
        </w:rPr>
        <w:t>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r w:rsidR="00E462FA">
        <w:rPr>
          <w:rFonts w:ascii="Times New Roman" w:hAnsi="Times New Roman" w:cs="Times New Roman"/>
          <w:sz w:val="24"/>
          <w:szCs w:val="24"/>
        </w:rPr>
        <w:t>).</w:t>
      </w: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иностранного государства, работ, услуг, соответственно выполняемых, оказываемых иностранными лицами.</w:t>
      </w:r>
    </w:p>
    <w:p w:rsidR="00323C43" w:rsidRDefault="00323C43" w:rsidP="001D3A40">
      <w:pPr>
        <w:autoSpaceDE w:val="0"/>
        <w:autoSpaceDN w:val="0"/>
        <w:adjustRightInd w:val="0"/>
        <w:spacing w:after="0" w:line="240" w:lineRule="auto"/>
        <w:ind w:firstLine="540"/>
        <w:jc w:val="both"/>
        <w:rPr>
          <w:rFonts w:ascii="Times New Roman" w:hAnsi="Times New Roman" w:cs="Times New Roman"/>
          <w:sz w:val="24"/>
          <w:szCs w:val="24"/>
          <w:highlight w:val="yellow"/>
        </w:rPr>
      </w:pPr>
    </w:p>
    <w:p w:rsidR="000545BD" w:rsidRPr="00D5022B" w:rsidRDefault="000545BD" w:rsidP="000545BD">
      <w:pPr>
        <w:autoSpaceDE w:val="0"/>
        <w:autoSpaceDN w:val="0"/>
        <w:adjustRightInd w:val="0"/>
        <w:spacing w:before="240" w:after="0" w:line="240" w:lineRule="auto"/>
        <w:ind w:firstLine="567"/>
        <w:jc w:val="both"/>
        <w:rPr>
          <w:rFonts w:ascii="Times New Roman" w:hAnsi="Times New Roman" w:cs="Times New Roman"/>
          <w:b/>
          <w:sz w:val="24"/>
          <w:szCs w:val="24"/>
        </w:rPr>
      </w:pPr>
      <w:r w:rsidRPr="00D5022B">
        <w:rPr>
          <w:rFonts w:ascii="Times New Roman" w:eastAsia="Times New Roman" w:hAnsi="Times New Roman" w:cs="Times New Roman"/>
          <w:b/>
          <w:sz w:val="24"/>
          <w:szCs w:val="24"/>
          <w:u w:val="single"/>
          <w:lang w:eastAsia="zh-CN"/>
        </w:rPr>
        <w:t>Вариант 4.2</w:t>
      </w:r>
      <w:r w:rsidRPr="00D5022B">
        <w:rPr>
          <w:rFonts w:ascii="Times New Roman" w:hAnsi="Times New Roman" w:cs="Times New Roman"/>
          <w:b/>
          <w:sz w:val="24"/>
          <w:szCs w:val="24"/>
        </w:rPr>
        <w:t xml:space="preserve"> </w:t>
      </w:r>
    </w:p>
    <w:p w:rsidR="000545BD" w:rsidRPr="00D5022B" w:rsidRDefault="000545BD" w:rsidP="000545BD">
      <w:pPr>
        <w:autoSpaceDE w:val="0"/>
        <w:autoSpaceDN w:val="0"/>
        <w:adjustRightInd w:val="0"/>
        <w:spacing w:before="240" w:after="0" w:line="240" w:lineRule="auto"/>
        <w:ind w:firstLine="567"/>
        <w:jc w:val="both"/>
        <w:rPr>
          <w:rFonts w:ascii="Times New Roman" w:hAnsi="Times New Roman" w:cs="Times New Roman"/>
          <w:b/>
          <w:sz w:val="32"/>
          <w:szCs w:val="32"/>
          <w:u w:val="single"/>
        </w:rPr>
      </w:pPr>
      <w:r w:rsidRPr="00D5022B">
        <w:rPr>
          <w:rFonts w:ascii="Times New Roman" w:hAnsi="Times New Roman" w:cs="Times New Roman"/>
          <w:sz w:val="32"/>
          <w:szCs w:val="32"/>
          <w:u w:val="single"/>
        </w:rPr>
        <w:t xml:space="preserve">Если заказчиком установлено </w:t>
      </w:r>
      <w:r w:rsidRPr="00D5022B">
        <w:rPr>
          <w:rFonts w:ascii="Times New Roman" w:hAnsi="Times New Roman" w:cs="Times New Roman"/>
          <w:b/>
          <w:sz w:val="32"/>
          <w:szCs w:val="32"/>
          <w:u w:val="single"/>
        </w:rPr>
        <w:t>ограничение</w:t>
      </w:r>
      <w:r w:rsidRPr="00D5022B">
        <w:rPr>
          <w:rFonts w:ascii="Times New Roman" w:hAnsi="Times New Roman" w:cs="Times New Roman"/>
          <w:sz w:val="32"/>
          <w:szCs w:val="32"/>
          <w:u w:val="single"/>
        </w:rPr>
        <w:t xml:space="preserve"> на закупку товаров, указанных </w:t>
      </w:r>
      <w:r w:rsidRPr="00D5022B">
        <w:rPr>
          <w:rFonts w:ascii="Times New Roman" w:hAnsi="Times New Roman" w:cs="Times New Roman"/>
          <w:b/>
          <w:sz w:val="32"/>
          <w:szCs w:val="32"/>
          <w:u w:val="single"/>
        </w:rPr>
        <w:t>в позициях 191-361 приложения № 2</w:t>
      </w:r>
      <w:r w:rsidRPr="00D5022B">
        <w:rPr>
          <w:rFonts w:ascii="Times New Roman" w:hAnsi="Times New Roman" w:cs="Times New Roman"/>
          <w:sz w:val="32"/>
          <w:szCs w:val="32"/>
          <w:u w:val="single"/>
        </w:rPr>
        <w:t xml:space="preserve"> к постановлению Правительства РФ от 23.12.2024 № 1875</w:t>
      </w:r>
      <w:r w:rsidRPr="00D5022B">
        <w:rPr>
          <w:rFonts w:ascii="Times New Roman" w:hAnsi="Times New Roman" w:cs="Times New Roman"/>
          <w:b/>
          <w:sz w:val="32"/>
          <w:szCs w:val="32"/>
          <w:u w:val="single"/>
        </w:rPr>
        <w:t xml:space="preserve"> (радиоэлектронная продукция) и задекларировано отсутствие в реестре российской промышленной продукции такого товара с характеристиками, соответствующими потребности заказчика</w:t>
      </w:r>
    </w:p>
    <w:p w:rsidR="000545BD" w:rsidRPr="00D5022B" w:rsidRDefault="000545BD" w:rsidP="000545BD">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w:t>
      </w:r>
      <w:r w:rsidRPr="00D5022B">
        <w:rPr>
          <w:rFonts w:ascii="Times New Roman" w:hAnsi="Times New Roman" w:cs="Times New Roman"/>
          <w:sz w:val="24"/>
          <w:szCs w:val="24"/>
        </w:rPr>
        <w:lastRenderedPageBreak/>
        <w:t>обеспечения государственных и муниципальных нужд, закупок товаров, работ, услуг отдельными видами юридических лиц»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0545BD" w:rsidRPr="00D5022B" w:rsidRDefault="000545BD" w:rsidP="000545BD">
      <w:pPr>
        <w:autoSpaceDE w:val="0"/>
        <w:autoSpaceDN w:val="0"/>
        <w:adjustRightInd w:val="0"/>
        <w:spacing w:after="0" w:line="240" w:lineRule="auto"/>
        <w:ind w:firstLine="539"/>
        <w:jc w:val="both"/>
        <w:rPr>
          <w:rFonts w:ascii="Times New Roman" w:hAnsi="Times New Roman" w:cs="Times New Roman"/>
          <w:sz w:val="24"/>
          <w:szCs w:val="24"/>
        </w:rPr>
      </w:pPr>
      <w:r w:rsidRPr="00D5022B">
        <w:rPr>
          <w:rFonts w:ascii="Times New Roman" w:hAnsi="Times New Roman" w:cs="Times New Roman"/>
          <w:sz w:val="24"/>
          <w:szCs w:val="24"/>
        </w:rPr>
        <w:t>Информацией и документами, подтверждающими страну происхождения товара, являются:</w:t>
      </w:r>
    </w:p>
    <w:p w:rsidR="000545BD" w:rsidRPr="00D5022B" w:rsidRDefault="000545BD" w:rsidP="000545BD">
      <w:pPr>
        <w:autoSpaceDE w:val="0"/>
        <w:autoSpaceDN w:val="0"/>
        <w:adjustRightInd w:val="0"/>
        <w:spacing w:after="0" w:line="240" w:lineRule="auto"/>
        <w:ind w:firstLine="540"/>
        <w:jc w:val="both"/>
        <w:rPr>
          <w:rFonts w:ascii="Times New Roman" w:hAnsi="Times New Roman" w:cs="Times New Roman"/>
          <w:sz w:val="24"/>
          <w:szCs w:val="24"/>
        </w:rPr>
      </w:pPr>
      <w:r w:rsidRPr="00D5022B">
        <w:rPr>
          <w:rFonts w:ascii="Times New Roman" w:hAnsi="Times New Roman" w:cs="Times New Roman"/>
          <w:sz w:val="24"/>
          <w:szCs w:val="24"/>
        </w:rPr>
        <w:t xml:space="preserve">а) для подтверждения происхождения товаров из Российской Федерации  (если отсутствие в реестре российской промышленной продукции такого товара с характеристиками, соответствующими потребности заказчика, задекларировано заказчиком в соответствии с </w:t>
      </w:r>
      <w:hyperlink r:id="rId60" w:history="1">
        <w:r w:rsidRPr="00D5022B">
          <w:rPr>
            <w:rFonts w:ascii="Times New Roman" w:hAnsi="Times New Roman" w:cs="Times New Roman"/>
            <w:sz w:val="24"/>
            <w:szCs w:val="24"/>
          </w:rPr>
          <w:t>абзацем четвертым подпункта "а" пункта 7</w:t>
        </w:r>
      </w:hyperlink>
      <w:r w:rsidRPr="00D5022B">
        <w:rPr>
          <w:rFonts w:ascii="Times New Roman" w:hAnsi="Times New Roman" w:cs="Times New Roman"/>
          <w:sz w:val="24"/>
          <w:szCs w:val="24"/>
        </w:rPr>
        <w:t xml:space="preserve"> постановления Правительства РФ от 23.12.2024 № 1875) - указание в заявке на участие в закупке наименования страны происхождения товара (в случае осуществления закупки в соответствии с Федеральным </w:t>
      </w:r>
      <w:hyperlink r:id="rId61" w:history="1">
        <w:r w:rsidRPr="00D5022B">
          <w:rPr>
            <w:rFonts w:ascii="Times New Roman" w:hAnsi="Times New Roman" w:cs="Times New Roman"/>
            <w:sz w:val="24"/>
            <w:szCs w:val="24"/>
          </w:rPr>
          <w:t>законом</w:t>
        </w:r>
      </w:hyperlink>
      <w:r w:rsidRPr="00D5022B">
        <w:rPr>
          <w:rFonts w:ascii="Times New Roman" w:hAnsi="Times New Roman" w:cs="Times New Roman"/>
          <w:sz w:val="24"/>
          <w:szCs w:val="24"/>
        </w:rPr>
        <w:t xml:space="preserve"> от 05.04.2013 № 44-ФЗ такое указание осуществляется в соответствии с </w:t>
      </w:r>
      <w:hyperlink r:id="rId62" w:history="1">
        <w:r w:rsidRPr="00D5022B">
          <w:rPr>
            <w:rFonts w:ascii="Times New Roman" w:hAnsi="Times New Roman" w:cs="Times New Roman"/>
            <w:sz w:val="24"/>
            <w:szCs w:val="24"/>
          </w:rPr>
          <w:t>подпунктом "б" пункта 2 части 1 статьи 43</w:t>
        </w:r>
      </w:hyperlink>
      <w:r w:rsidRPr="00D5022B">
        <w:rPr>
          <w:rFonts w:ascii="Times New Roman" w:hAnsi="Times New Roman" w:cs="Times New Roman"/>
          <w:sz w:val="24"/>
          <w:szCs w:val="24"/>
        </w:rPr>
        <w:t xml:space="preserve"> Федерального </w:t>
      </w:r>
      <w:hyperlink r:id="rId63" w:history="1">
        <w:r w:rsidRPr="00D5022B">
          <w:rPr>
            <w:rFonts w:ascii="Times New Roman" w:hAnsi="Times New Roman" w:cs="Times New Roman"/>
            <w:sz w:val="24"/>
            <w:szCs w:val="24"/>
          </w:rPr>
          <w:t>закона</w:t>
        </w:r>
      </w:hyperlink>
      <w:r w:rsidRPr="00D5022B">
        <w:rPr>
          <w:rFonts w:ascii="Times New Roman" w:hAnsi="Times New Roman" w:cs="Times New Roman"/>
          <w:sz w:val="24"/>
          <w:szCs w:val="24"/>
        </w:rPr>
        <w:t xml:space="preserve"> от 05.04.2013 № 44-ФЗ), за исключением случая, если в заявке на участие в закупке содержится предложение о поставке товара, который по состоянию на момент подачи заявки на участие в закупке включен в реестр российской промышленной продукции;</w:t>
      </w:r>
    </w:p>
    <w:p w:rsidR="000545BD" w:rsidRPr="00D5022B" w:rsidRDefault="000545BD" w:rsidP="000545BD">
      <w:pPr>
        <w:autoSpaceDE w:val="0"/>
        <w:autoSpaceDN w:val="0"/>
        <w:adjustRightInd w:val="0"/>
        <w:spacing w:after="0" w:line="240" w:lineRule="auto"/>
        <w:ind w:firstLine="540"/>
        <w:jc w:val="both"/>
        <w:rPr>
          <w:rFonts w:ascii="Times New Roman" w:hAnsi="Times New Roman" w:cs="Times New Roman"/>
          <w:sz w:val="24"/>
          <w:szCs w:val="24"/>
        </w:rPr>
      </w:pPr>
      <w:r w:rsidRPr="00D5022B">
        <w:rPr>
          <w:rFonts w:ascii="Times New Roman" w:hAnsi="Times New Roman" w:cs="Times New Roman"/>
          <w:sz w:val="24"/>
          <w:szCs w:val="24"/>
        </w:rPr>
        <w:t xml:space="preserve">информацию об уровне радиоэлектронной продукции (для товара, являющегося в соответствии с </w:t>
      </w:r>
      <w:hyperlink r:id="rId64" w:history="1">
        <w:r w:rsidRPr="00D5022B">
          <w:rPr>
            <w:rFonts w:ascii="Times New Roman" w:hAnsi="Times New Roman" w:cs="Times New Roman"/>
            <w:sz w:val="24"/>
            <w:szCs w:val="24"/>
          </w:rPr>
          <w:t>постановлением</w:t>
        </w:r>
      </w:hyperlink>
      <w:r w:rsidRPr="00D5022B">
        <w:rPr>
          <w:rFonts w:ascii="Times New Roman" w:hAnsi="Times New Roman" w:cs="Times New Roman"/>
          <w:sz w:val="24"/>
          <w:szCs w:val="24"/>
        </w:rPr>
        <w:t xml:space="preserve"> Правительства Российской Федерации от 17 июля 2015 г. </w:t>
      </w:r>
      <w:r w:rsidR="003F187D" w:rsidRPr="00D5022B">
        <w:rPr>
          <w:rFonts w:ascii="Times New Roman" w:hAnsi="Times New Roman" w:cs="Times New Roman"/>
          <w:sz w:val="24"/>
          <w:szCs w:val="24"/>
        </w:rPr>
        <w:t>№</w:t>
      </w:r>
      <w:r w:rsidRPr="00D5022B">
        <w:rPr>
          <w:rFonts w:ascii="Times New Roman" w:hAnsi="Times New Roman" w:cs="Times New Roman"/>
          <w:sz w:val="24"/>
          <w:szCs w:val="24"/>
        </w:rPr>
        <w:t xml:space="preserve"> 719 "О подтверждении производства российской промышленной продукции" радиоэлектронной продукцией первого уровня или радиоэлектронной продукцией второго уровня);</w:t>
      </w:r>
    </w:p>
    <w:p w:rsidR="000545BD" w:rsidRPr="00D5022B" w:rsidRDefault="000545BD" w:rsidP="000545BD">
      <w:pPr>
        <w:autoSpaceDE w:val="0"/>
        <w:autoSpaceDN w:val="0"/>
        <w:adjustRightInd w:val="0"/>
        <w:spacing w:after="0" w:line="240" w:lineRule="auto"/>
        <w:ind w:firstLine="540"/>
        <w:jc w:val="both"/>
        <w:rPr>
          <w:rFonts w:ascii="Times New Roman" w:hAnsi="Times New Roman" w:cs="Times New Roman"/>
          <w:sz w:val="24"/>
          <w:szCs w:val="24"/>
        </w:rPr>
      </w:pPr>
    </w:p>
    <w:p w:rsidR="000545BD" w:rsidRPr="00D5022B" w:rsidRDefault="000545BD" w:rsidP="000545BD">
      <w:pPr>
        <w:pStyle w:val="a5"/>
        <w:spacing w:before="0" w:beforeAutospacing="0" w:after="0" w:afterAutospacing="0" w:line="288" w:lineRule="atLeast"/>
        <w:ind w:firstLine="540"/>
        <w:jc w:val="both"/>
        <w:rPr>
          <w:b/>
          <w:bCs/>
          <w:i/>
        </w:rPr>
      </w:pPr>
      <w:r w:rsidRPr="00D5022B">
        <w:rPr>
          <w:b/>
          <w:bCs/>
          <w:i/>
        </w:rPr>
        <w:t xml:space="preserve">В случае если при осуществлении в соответствии с Федеральным </w:t>
      </w:r>
      <w:hyperlink r:id="rId65" w:history="1">
        <w:r w:rsidRPr="00D5022B">
          <w:rPr>
            <w:b/>
            <w:bCs/>
            <w:i/>
          </w:rPr>
          <w:t>законом</w:t>
        </w:r>
      </w:hyperlink>
      <w:r w:rsidRPr="00D5022B">
        <w:rPr>
          <w:b/>
          <w:bCs/>
          <w:i/>
        </w:rPr>
        <w:t xml:space="preserve"> от 05.04.2013 № 44-ФЗ закупки товаров заказчиком задекларировано отсутствие в реестре российской промышленной продукции такого товара с характеристиками, соответствующими потребности заказчика, а на участие в закупке подана заявка на участие в закупке, признанная по результатам ее рассмотрения соответствующей установленным в соответствии с Федеральным </w:t>
      </w:r>
      <w:hyperlink r:id="rId66" w:history="1">
        <w:r w:rsidRPr="00D5022B">
          <w:rPr>
            <w:b/>
            <w:bCs/>
            <w:i/>
          </w:rPr>
          <w:t>законом</w:t>
        </w:r>
      </w:hyperlink>
      <w:r w:rsidRPr="00D5022B">
        <w:rPr>
          <w:b/>
          <w:bCs/>
          <w:i/>
        </w:rPr>
        <w:t xml:space="preserve"> от 05.04.2013 № 44-ФЗ требованиям и содержащая предложение о поставке такого товара, включенного в реестр российской промышленной продукции или евразийский реестр промышленных товаров, и предусмотренный </w:t>
      </w:r>
      <w:hyperlink r:id="rId67" w:history="1">
        <w:r w:rsidRPr="00D5022B">
          <w:rPr>
            <w:b/>
            <w:bCs/>
            <w:i/>
          </w:rPr>
          <w:t>подпунктом "а"</w:t>
        </w:r>
      </w:hyperlink>
      <w:r w:rsidRPr="00D5022B">
        <w:rPr>
          <w:b/>
          <w:bCs/>
          <w:i/>
        </w:rPr>
        <w:t xml:space="preserve"> или </w:t>
      </w:r>
      <w:hyperlink r:id="rId68" w:history="1">
        <w:r w:rsidRPr="00D5022B">
          <w:rPr>
            <w:b/>
            <w:bCs/>
            <w:i/>
          </w:rPr>
          <w:t>"б" пункта 3</w:t>
        </w:r>
      </w:hyperlink>
      <w:r w:rsidRPr="00D5022B">
        <w:rPr>
          <w:b/>
          <w:bCs/>
          <w:i/>
        </w:rPr>
        <w:t xml:space="preserve"> постановления Правительства РФ от 23.12.2024 № 1875 номер реестровой записи, то заявка на участие в закупке, содержащая указание наименования страны происхождения товара, приравнивается к заявке на участие в закупке, в которой содержится предложение о поставке товара, происходящего из иностранного государства;</w:t>
      </w:r>
    </w:p>
    <w:p w:rsidR="000545BD" w:rsidRPr="00D5022B" w:rsidRDefault="000545BD" w:rsidP="000545BD">
      <w:pPr>
        <w:autoSpaceDE w:val="0"/>
        <w:autoSpaceDN w:val="0"/>
        <w:adjustRightInd w:val="0"/>
        <w:spacing w:after="0" w:line="240" w:lineRule="auto"/>
        <w:ind w:firstLine="540"/>
        <w:jc w:val="both"/>
        <w:rPr>
          <w:rFonts w:ascii="Times New Roman" w:hAnsi="Times New Roman" w:cs="Times New Roman"/>
          <w:sz w:val="24"/>
          <w:szCs w:val="24"/>
        </w:rPr>
      </w:pPr>
    </w:p>
    <w:p w:rsidR="000545BD" w:rsidRPr="00D5022B" w:rsidRDefault="000545BD" w:rsidP="000545BD">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 xml:space="preserve">б) для подтверждения происхождения товаров из государств - членов Евразийского экономического союза, за исключением Российской Федерации, - номер реестровой записи из евразийского реестра промышленных товаров государств - членов Евразийского экономического союза, </w:t>
      </w:r>
      <w:hyperlink r:id="rId69" w:history="1">
        <w:r w:rsidRPr="00D5022B">
          <w:rPr>
            <w:rFonts w:ascii="Times New Roman" w:hAnsi="Times New Roman" w:cs="Times New Roman"/>
            <w:sz w:val="24"/>
            <w:szCs w:val="24"/>
          </w:rPr>
          <w:t>порядок</w:t>
        </w:r>
      </w:hyperlink>
      <w:r w:rsidRPr="00D5022B">
        <w:rPr>
          <w:rFonts w:ascii="Times New Roman" w:hAnsi="Times New Roman" w:cs="Times New Roman"/>
          <w:sz w:val="24"/>
          <w:szCs w:val="24"/>
        </w:rPr>
        <w:t xml:space="preserve"> формирования и ведения которого устанавливается правом Евразийского экономического союза (далее - евразийский реестр промышленных товаров), содержащей в том числе:   </w:t>
      </w:r>
    </w:p>
    <w:p w:rsidR="000545BD" w:rsidRPr="00D5022B" w:rsidRDefault="000545BD" w:rsidP="000545BD">
      <w:pPr>
        <w:autoSpaceDE w:val="0"/>
        <w:autoSpaceDN w:val="0"/>
        <w:adjustRightInd w:val="0"/>
        <w:spacing w:after="0" w:line="240" w:lineRule="auto"/>
        <w:ind w:firstLine="567"/>
        <w:jc w:val="both"/>
        <w:rPr>
          <w:rFonts w:ascii="Times New Roman" w:hAnsi="Times New Roman" w:cs="Times New Roman"/>
          <w:sz w:val="24"/>
          <w:szCs w:val="24"/>
        </w:rPr>
      </w:pPr>
      <w:r w:rsidRPr="00D5022B">
        <w:rPr>
          <w:rFonts w:ascii="Times New Roman" w:hAnsi="Times New Roman" w:cs="Times New Roman"/>
          <w:sz w:val="24"/>
          <w:szCs w:val="24"/>
        </w:rPr>
        <w:t>информацию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rsidR="000545BD" w:rsidRPr="00F60F17" w:rsidRDefault="000545BD" w:rsidP="000545BD">
      <w:pPr>
        <w:autoSpaceDE w:val="0"/>
        <w:autoSpaceDN w:val="0"/>
        <w:adjustRightInd w:val="0"/>
        <w:spacing w:after="0" w:line="240" w:lineRule="auto"/>
        <w:ind w:firstLine="540"/>
        <w:jc w:val="both"/>
        <w:rPr>
          <w:rFonts w:ascii="Times New Roman" w:hAnsi="Times New Roman" w:cs="Times New Roman"/>
          <w:sz w:val="24"/>
          <w:szCs w:val="24"/>
        </w:rPr>
      </w:pPr>
      <w:r w:rsidRPr="00D5022B">
        <w:rPr>
          <w:rFonts w:ascii="Times New Roman" w:hAnsi="Times New Roman" w:cs="Times New Roman"/>
          <w:sz w:val="24"/>
          <w:szCs w:val="24"/>
        </w:rPr>
        <w:t>информацию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rsidR="000545BD" w:rsidRPr="006F4822" w:rsidRDefault="000545BD" w:rsidP="000545BD">
      <w:pPr>
        <w:autoSpaceDE w:val="0"/>
        <w:autoSpaceDN w:val="0"/>
        <w:adjustRightInd w:val="0"/>
        <w:spacing w:after="0" w:line="240" w:lineRule="auto"/>
        <w:ind w:firstLine="539"/>
        <w:jc w:val="both"/>
        <w:rPr>
          <w:rFonts w:ascii="Times New Roman" w:hAnsi="Times New Roman" w:cs="Times New Roman"/>
          <w:sz w:val="24"/>
          <w:szCs w:val="24"/>
          <w:highlight w:val="yellow"/>
        </w:rPr>
      </w:pPr>
    </w:p>
    <w:p w:rsidR="00D5022B" w:rsidRPr="00D5022B" w:rsidRDefault="00D5022B" w:rsidP="00D5022B">
      <w:pPr>
        <w:spacing w:after="0" w:line="288" w:lineRule="atLeast"/>
        <w:ind w:firstLine="540"/>
        <w:jc w:val="both"/>
        <w:rPr>
          <w:rFonts w:ascii="Times New Roman" w:eastAsia="Times New Roman" w:hAnsi="Times New Roman" w:cs="Times New Roman"/>
          <w:sz w:val="24"/>
          <w:szCs w:val="24"/>
          <w:lang w:eastAsia="ru-RU"/>
        </w:rPr>
      </w:pPr>
      <w:r w:rsidRPr="00D5022B">
        <w:rPr>
          <w:rFonts w:ascii="Times New Roman" w:eastAsia="Times New Roman" w:hAnsi="Times New Roman" w:cs="Times New Roman"/>
          <w:sz w:val="24"/>
          <w:szCs w:val="24"/>
          <w:lang w:eastAsia="ru-RU"/>
        </w:rPr>
        <w:t xml:space="preserve">В соответствии п.5 ч.1 ст. 43 Федерального закона от 05.04.2013 № 44-ФЗ </w:t>
      </w:r>
      <w:r>
        <w:rPr>
          <w:rFonts w:ascii="Times New Roman" w:eastAsia="Times New Roman" w:hAnsi="Times New Roman" w:cs="Times New Roman"/>
          <w:sz w:val="24"/>
          <w:szCs w:val="24"/>
          <w:lang w:eastAsia="ru-RU"/>
        </w:rPr>
        <w:t xml:space="preserve">в </w:t>
      </w:r>
      <w:r w:rsidRPr="00D5022B">
        <w:rPr>
          <w:rFonts w:ascii="Times New Roman" w:eastAsia="Times New Roman" w:hAnsi="Times New Roman" w:cs="Times New Roman"/>
          <w:sz w:val="24"/>
          <w:szCs w:val="24"/>
          <w:lang w:eastAsia="ru-RU"/>
        </w:rPr>
        <w:t xml:space="preserve">случае отсутствия таких информации и документов в заявке на участие в закупке такая заявка приравнивается к заявке, в которой содержится предложение о поставке товаров, происходящих из </w:t>
      </w:r>
      <w:r w:rsidRPr="00D5022B">
        <w:rPr>
          <w:rFonts w:ascii="Times New Roman" w:eastAsia="Times New Roman" w:hAnsi="Times New Roman" w:cs="Times New Roman"/>
          <w:sz w:val="24"/>
          <w:szCs w:val="24"/>
          <w:lang w:eastAsia="ru-RU"/>
        </w:rPr>
        <w:lastRenderedPageBreak/>
        <w:t>иностранного государства, работ, услуг, соответственно выполняемых, оказываемых иностранными лицами.</w:t>
      </w:r>
    </w:p>
    <w:p w:rsidR="000545BD" w:rsidRDefault="000545BD" w:rsidP="000545BD">
      <w:pPr>
        <w:autoSpaceDE w:val="0"/>
        <w:autoSpaceDN w:val="0"/>
        <w:adjustRightInd w:val="0"/>
        <w:spacing w:before="240" w:after="0" w:line="240" w:lineRule="auto"/>
        <w:ind w:firstLine="567"/>
        <w:jc w:val="both"/>
        <w:rPr>
          <w:rFonts w:ascii="Times New Roman" w:hAnsi="Times New Roman" w:cs="Times New Roman"/>
          <w:b/>
          <w:sz w:val="32"/>
          <w:szCs w:val="32"/>
          <w:u w:val="single"/>
        </w:rPr>
      </w:pPr>
    </w:p>
    <w:p w:rsidR="00333AE9" w:rsidRDefault="00333AE9" w:rsidP="000545BD">
      <w:pPr>
        <w:autoSpaceDE w:val="0"/>
        <w:autoSpaceDN w:val="0"/>
        <w:adjustRightInd w:val="0"/>
        <w:spacing w:before="240" w:after="0" w:line="240" w:lineRule="auto"/>
        <w:ind w:firstLine="567"/>
        <w:jc w:val="both"/>
        <w:rPr>
          <w:rFonts w:ascii="Times New Roman" w:hAnsi="Times New Roman" w:cs="Times New Roman"/>
          <w:b/>
          <w:sz w:val="24"/>
          <w:szCs w:val="24"/>
        </w:rPr>
      </w:pPr>
      <w:r>
        <w:rPr>
          <w:rFonts w:ascii="Times New Roman" w:eastAsia="Times New Roman" w:hAnsi="Times New Roman" w:cs="Times New Roman"/>
          <w:b/>
          <w:sz w:val="24"/>
          <w:szCs w:val="24"/>
          <w:u w:val="single"/>
          <w:lang w:eastAsia="zh-CN"/>
        </w:rPr>
        <w:t>В</w:t>
      </w:r>
      <w:r w:rsidRPr="00FB0678">
        <w:rPr>
          <w:rFonts w:ascii="Times New Roman" w:eastAsia="Times New Roman" w:hAnsi="Times New Roman" w:cs="Times New Roman"/>
          <w:b/>
          <w:sz w:val="24"/>
          <w:szCs w:val="24"/>
          <w:u w:val="single"/>
          <w:lang w:eastAsia="zh-CN"/>
        </w:rPr>
        <w:t xml:space="preserve">ариант </w:t>
      </w:r>
      <w:r>
        <w:rPr>
          <w:rFonts w:ascii="Times New Roman" w:eastAsia="Times New Roman" w:hAnsi="Times New Roman" w:cs="Times New Roman"/>
          <w:b/>
          <w:sz w:val="24"/>
          <w:szCs w:val="24"/>
          <w:u w:val="single"/>
          <w:lang w:eastAsia="zh-CN"/>
        </w:rPr>
        <w:t>5</w:t>
      </w:r>
      <w:r w:rsidRPr="00FB0678">
        <w:rPr>
          <w:rFonts w:ascii="Times New Roman" w:hAnsi="Times New Roman" w:cs="Times New Roman"/>
          <w:b/>
          <w:sz w:val="24"/>
          <w:szCs w:val="24"/>
        </w:rPr>
        <w:t xml:space="preserve"> </w:t>
      </w:r>
    </w:p>
    <w:p w:rsidR="0008579D" w:rsidRDefault="0008579D" w:rsidP="0008579D">
      <w:pPr>
        <w:autoSpaceDE w:val="0"/>
        <w:autoSpaceDN w:val="0"/>
        <w:adjustRightInd w:val="0"/>
        <w:spacing w:after="0" w:line="240" w:lineRule="auto"/>
        <w:jc w:val="both"/>
        <w:rPr>
          <w:rFonts w:ascii="Times New Roman" w:hAnsi="Times New Roman" w:cs="Times New Roman"/>
          <w:b/>
          <w:sz w:val="32"/>
          <w:szCs w:val="32"/>
          <w:u w:val="single"/>
        </w:rPr>
      </w:pPr>
      <w:r w:rsidRPr="00004EB1">
        <w:rPr>
          <w:rFonts w:ascii="Times New Roman" w:hAnsi="Times New Roman" w:cs="Times New Roman"/>
          <w:sz w:val="32"/>
          <w:szCs w:val="32"/>
          <w:u w:val="single"/>
        </w:rPr>
        <w:t xml:space="preserve">Если заказчиком установлено </w:t>
      </w:r>
      <w:r w:rsidRPr="00DB623C">
        <w:rPr>
          <w:rFonts w:ascii="Times New Roman" w:hAnsi="Times New Roman" w:cs="Times New Roman"/>
          <w:b/>
          <w:sz w:val="32"/>
          <w:szCs w:val="32"/>
          <w:u w:val="single"/>
        </w:rPr>
        <w:t>ограничение</w:t>
      </w:r>
      <w:r w:rsidRPr="00004EB1">
        <w:rPr>
          <w:rFonts w:ascii="Times New Roman" w:hAnsi="Times New Roman" w:cs="Times New Roman"/>
          <w:sz w:val="32"/>
          <w:szCs w:val="32"/>
          <w:u w:val="single"/>
        </w:rPr>
        <w:t xml:space="preserve"> на закупку </w:t>
      </w:r>
      <w:r w:rsidR="008F6F07">
        <w:rPr>
          <w:rFonts w:ascii="Times New Roman" w:hAnsi="Times New Roman" w:cs="Times New Roman"/>
          <w:sz w:val="32"/>
          <w:szCs w:val="32"/>
          <w:u w:val="single"/>
        </w:rPr>
        <w:t xml:space="preserve">товаров, </w:t>
      </w:r>
      <w:r w:rsidRPr="00004EB1">
        <w:rPr>
          <w:rFonts w:ascii="Times New Roman" w:hAnsi="Times New Roman" w:cs="Times New Roman"/>
          <w:sz w:val="32"/>
          <w:szCs w:val="32"/>
          <w:u w:val="single"/>
        </w:rPr>
        <w:t>указанн</w:t>
      </w:r>
      <w:r>
        <w:rPr>
          <w:rFonts w:ascii="Times New Roman" w:hAnsi="Times New Roman" w:cs="Times New Roman"/>
          <w:sz w:val="32"/>
          <w:szCs w:val="32"/>
          <w:u w:val="single"/>
        </w:rPr>
        <w:t>ых</w:t>
      </w:r>
      <w:r w:rsidRPr="00004EB1">
        <w:rPr>
          <w:rFonts w:ascii="Times New Roman" w:hAnsi="Times New Roman" w:cs="Times New Roman"/>
          <w:sz w:val="32"/>
          <w:szCs w:val="32"/>
          <w:u w:val="single"/>
        </w:rPr>
        <w:t xml:space="preserve"> </w:t>
      </w:r>
      <w:r w:rsidR="008F6F07" w:rsidRPr="00FB0678">
        <w:rPr>
          <w:rFonts w:ascii="Times New Roman" w:hAnsi="Times New Roman" w:cs="Times New Roman"/>
          <w:b/>
          <w:sz w:val="32"/>
          <w:szCs w:val="32"/>
          <w:u w:val="single"/>
        </w:rPr>
        <w:t xml:space="preserve">в </w:t>
      </w:r>
      <w:r w:rsidR="008F6F07">
        <w:rPr>
          <w:rFonts w:ascii="Times New Roman" w:hAnsi="Times New Roman" w:cs="Times New Roman"/>
          <w:b/>
          <w:sz w:val="32"/>
          <w:szCs w:val="32"/>
          <w:u w:val="single"/>
        </w:rPr>
        <w:t xml:space="preserve">позициях </w:t>
      </w:r>
      <w:r w:rsidR="008F6F07" w:rsidRPr="008F6F07">
        <w:rPr>
          <w:rFonts w:ascii="Times New Roman" w:hAnsi="Times New Roman" w:cs="Times New Roman"/>
          <w:b/>
          <w:sz w:val="32"/>
          <w:szCs w:val="32"/>
          <w:u w:val="single"/>
        </w:rPr>
        <w:t>434-465</w:t>
      </w:r>
      <w:r w:rsidR="008F6F07">
        <w:rPr>
          <w:rFonts w:ascii="Times New Roman" w:hAnsi="Times New Roman" w:cs="Times New Roman"/>
          <w:sz w:val="32"/>
          <w:szCs w:val="32"/>
          <w:u w:val="single"/>
        </w:rPr>
        <w:t xml:space="preserve"> </w:t>
      </w:r>
      <w:r w:rsidRPr="00004EB1">
        <w:rPr>
          <w:rFonts w:ascii="Times New Roman" w:hAnsi="Times New Roman" w:cs="Times New Roman"/>
          <w:b/>
          <w:sz w:val="32"/>
          <w:szCs w:val="32"/>
          <w:u w:val="single"/>
        </w:rPr>
        <w:t>приложени</w:t>
      </w:r>
      <w:r w:rsidR="008F6F07">
        <w:rPr>
          <w:rFonts w:ascii="Times New Roman" w:hAnsi="Times New Roman" w:cs="Times New Roman"/>
          <w:b/>
          <w:sz w:val="32"/>
          <w:szCs w:val="32"/>
          <w:u w:val="single"/>
        </w:rPr>
        <w:t>я</w:t>
      </w:r>
      <w:r w:rsidRPr="00004EB1">
        <w:rPr>
          <w:rFonts w:ascii="Times New Roman" w:hAnsi="Times New Roman" w:cs="Times New Roman"/>
          <w:b/>
          <w:sz w:val="32"/>
          <w:szCs w:val="32"/>
          <w:u w:val="single"/>
        </w:rPr>
        <w:t xml:space="preserve"> </w:t>
      </w:r>
      <w:r w:rsidR="00403862">
        <w:rPr>
          <w:rFonts w:ascii="Times New Roman" w:hAnsi="Times New Roman" w:cs="Times New Roman"/>
          <w:b/>
          <w:sz w:val="32"/>
          <w:szCs w:val="32"/>
          <w:u w:val="single"/>
        </w:rPr>
        <w:t>№</w:t>
      </w:r>
      <w:r w:rsidRPr="00004EB1">
        <w:rPr>
          <w:rFonts w:ascii="Times New Roman" w:hAnsi="Times New Roman" w:cs="Times New Roman"/>
          <w:b/>
          <w:sz w:val="32"/>
          <w:szCs w:val="32"/>
          <w:u w:val="single"/>
        </w:rPr>
        <w:t xml:space="preserve"> 2</w:t>
      </w:r>
      <w:r w:rsidRPr="00004EB1">
        <w:rPr>
          <w:rFonts w:ascii="Times New Roman" w:hAnsi="Times New Roman" w:cs="Times New Roman"/>
          <w:sz w:val="32"/>
          <w:szCs w:val="32"/>
          <w:u w:val="single"/>
        </w:rPr>
        <w:t xml:space="preserve"> к постановлению Правительства РФ от 23.12.2024 № 1875</w:t>
      </w:r>
      <w:r>
        <w:rPr>
          <w:rFonts w:ascii="Times New Roman" w:hAnsi="Times New Roman" w:cs="Times New Roman"/>
          <w:b/>
          <w:sz w:val="32"/>
          <w:szCs w:val="32"/>
          <w:u w:val="single"/>
        </w:rPr>
        <w:t xml:space="preserve"> </w:t>
      </w:r>
      <w:r w:rsidR="008F6F07">
        <w:rPr>
          <w:rFonts w:ascii="Times New Roman" w:hAnsi="Times New Roman" w:cs="Times New Roman"/>
          <w:b/>
          <w:sz w:val="32"/>
          <w:szCs w:val="32"/>
          <w:u w:val="single"/>
        </w:rPr>
        <w:t>(продукты питания</w:t>
      </w:r>
      <w:r w:rsidR="008F6F07">
        <w:rPr>
          <w:rFonts w:ascii="Times New Roman" w:hAnsi="Times New Roman" w:cs="Times New Roman"/>
          <w:sz w:val="32"/>
          <w:szCs w:val="32"/>
          <w:u w:val="single"/>
        </w:rPr>
        <w:t>)</w:t>
      </w:r>
    </w:p>
    <w:p w:rsidR="0008579D" w:rsidRDefault="0008579D" w:rsidP="0008579D">
      <w:pPr>
        <w:autoSpaceDE w:val="0"/>
        <w:autoSpaceDN w:val="0"/>
        <w:adjustRightInd w:val="0"/>
        <w:spacing w:after="0" w:line="240" w:lineRule="auto"/>
        <w:jc w:val="both"/>
        <w:rPr>
          <w:rFonts w:ascii="Times New Roman" w:hAnsi="Times New Roman" w:cs="Times New Roman"/>
          <w:b/>
          <w:sz w:val="32"/>
          <w:szCs w:val="32"/>
          <w:u w:val="single"/>
        </w:rPr>
      </w:pPr>
    </w:p>
    <w:p w:rsidR="00FE3228" w:rsidRDefault="00FE3228" w:rsidP="0008579D">
      <w:pPr>
        <w:autoSpaceDE w:val="0"/>
        <w:autoSpaceDN w:val="0"/>
        <w:adjustRightInd w:val="0"/>
        <w:spacing w:after="0" w:line="240" w:lineRule="auto"/>
        <w:ind w:firstLine="567"/>
        <w:jc w:val="both"/>
        <w:rPr>
          <w:rFonts w:ascii="Times New Roman" w:hAnsi="Times New Roman" w:cs="Times New Roman"/>
          <w:sz w:val="24"/>
          <w:szCs w:val="24"/>
        </w:rPr>
      </w:pPr>
      <w:r w:rsidRPr="000C7E60">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Pr>
          <w:rFonts w:ascii="Times New Roman" w:hAnsi="Times New Roman" w:cs="Times New Roman"/>
          <w:sz w:val="24"/>
          <w:szCs w:val="24"/>
        </w:rPr>
        <w:t>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w:t>
      </w:r>
    </w:p>
    <w:p w:rsidR="00FE3228" w:rsidRDefault="00FE3228" w:rsidP="00FE3228">
      <w:pPr>
        <w:autoSpaceDE w:val="0"/>
        <w:autoSpaceDN w:val="0"/>
        <w:adjustRightInd w:val="0"/>
        <w:spacing w:after="0" w:line="240" w:lineRule="auto"/>
        <w:ind w:firstLine="540"/>
        <w:jc w:val="both"/>
        <w:rPr>
          <w:rFonts w:ascii="Times New Roman" w:hAnsi="Times New Roman" w:cs="Times New Roman"/>
          <w:sz w:val="24"/>
          <w:szCs w:val="24"/>
        </w:rPr>
      </w:pPr>
      <w:r>
        <w:rPr>
          <w:rFonts w:ascii="Times New Roman" w:hAnsi="Times New Roman" w:cs="Times New Roman"/>
          <w:sz w:val="24"/>
          <w:szCs w:val="24"/>
        </w:rPr>
        <w:t>И</w:t>
      </w:r>
      <w:r w:rsidRPr="000C7E60">
        <w:rPr>
          <w:rFonts w:ascii="Times New Roman" w:hAnsi="Times New Roman" w:cs="Times New Roman"/>
          <w:sz w:val="24"/>
          <w:szCs w:val="24"/>
        </w:rPr>
        <w:t>нформацией и документами, подтверждающими страну происхождения товара, являются:</w:t>
      </w:r>
    </w:p>
    <w:p w:rsidR="00FE3228" w:rsidRDefault="00FE3228" w:rsidP="00FE3228">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у</w:t>
      </w:r>
      <w:r w:rsidRPr="00FE3228">
        <w:rPr>
          <w:rFonts w:ascii="Times New Roman" w:hAnsi="Times New Roman" w:cs="Times New Roman"/>
          <w:sz w:val="24"/>
          <w:szCs w:val="24"/>
        </w:rPr>
        <w:t xml:space="preserve">казание в заявке на участие в закупке наименования страны происхождения товара, такое указание осуществляется в соответствии с </w:t>
      </w:r>
      <w:hyperlink r:id="rId70" w:history="1">
        <w:r w:rsidRPr="00FE3228">
          <w:rPr>
            <w:rFonts w:ascii="Times New Roman" w:hAnsi="Times New Roman" w:cs="Times New Roman"/>
            <w:sz w:val="24"/>
            <w:szCs w:val="24"/>
          </w:rPr>
          <w:t>подпунктом "б" пункта 2 части 1 статьи 43</w:t>
        </w:r>
      </w:hyperlink>
      <w:r w:rsidRPr="00FE3228">
        <w:rPr>
          <w:rFonts w:ascii="Times New Roman" w:hAnsi="Times New Roman" w:cs="Times New Roman"/>
          <w:sz w:val="24"/>
          <w:szCs w:val="24"/>
        </w:rPr>
        <w:t xml:space="preserve"> </w:t>
      </w:r>
      <w:r w:rsidR="00032155" w:rsidRPr="00FE3228">
        <w:rPr>
          <w:rFonts w:ascii="Times New Roman" w:hAnsi="Times New Roman" w:cs="Times New Roman"/>
          <w:sz w:val="24"/>
          <w:szCs w:val="24"/>
        </w:rPr>
        <w:t>Федеральн</w:t>
      </w:r>
      <w:r w:rsidR="00032155">
        <w:rPr>
          <w:rFonts w:ascii="Times New Roman" w:hAnsi="Times New Roman" w:cs="Times New Roman"/>
          <w:sz w:val="24"/>
          <w:szCs w:val="24"/>
        </w:rPr>
        <w:t>ого</w:t>
      </w:r>
      <w:r w:rsidR="00032155" w:rsidRPr="00FE3228">
        <w:rPr>
          <w:rFonts w:ascii="Times New Roman" w:hAnsi="Times New Roman" w:cs="Times New Roman"/>
          <w:sz w:val="24"/>
          <w:szCs w:val="24"/>
        </w:rPr>
        <w:t xml:space="preserve"> </w:t>
      </w:r>
      <w:hyperlink r:id="rId71" w:history="1">
        <w:r w:rsidR="00032155" w:rsidRPr="00FE3228">
          <w:rPr>
            <w:rFonts w:ascii="Times New Roman" w:hAnsi="Times New Roman" w:cs="Times New Roman"/>
            <w:sz w:val="24"/>
            <w:szCs w:val="24"/>
          </w:rPr>
          <w:t>закон</w:t>
        </w:r>
        <w:r w:rsidR="00032155">
          <w:rPr>
            <w:rFonts w:ascii="Times New Roman" w:hAnsi="Times New Roman" w:cs="Times New Roman"/>
            <w:sz w:val="24"/>
            <w:szCs w:val="24"/>
          </w:rPr>
          <w:t>а</w:t>
        </w:r>
      </w:hyperlink>
      <w:r w:rsidR="00032155" w:rsidRPr="00FE3228">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r>
        <w:rPr>
          <w:rFonts w:ascii="Times New Roman" w:hAnsi="Times New Roman" w:cs="Times New Roman"/>
          <w:sz w:val="24"/>
          <w:szCs w:val="24"/>
        </w:rPr>
        <w:t>.</w:t>
      </w:r>
    </w:p>
    <w:p w:rsidR="00A37A9D" w:rsidRDefault="00A37A9D" w:rsidP="00FE3228">
      <w:pPr>
        <w:autoSpaceDE w:val="0"/>
        <w:autoSpaceDN w:val="0"/>
        <w:adjustRightInd w:val="0"/>
        <w:spacing w:after="0" w:line="240" w:lineRule="auto"/>
        <w:jc w:val="both"/>
        <w:rPr>
          <w:rFonts w:ascii="Times New Roman" w:hAnsi="Times New Roman" w:cs="Times New Roman"/>
          <w:sz w:val="24"/>
          <w:szCs w:val="24"/>
        </w:rPr>
      </w:pPr>
    </w:p>
    <w:p w:rsidR="00B90BBB" w:rsidRPr="00D5022B" w:rsidRDefault="00B90BBB" w:rsidP="00B90BBB">
      <w:pPr>
        <w:pStyle w:val="a5"/>
        <w:spacing w:before="0" w:beforeAutospacing="0" w:after="0" w:afterAutospacing="0" w:line="288" w:lineRule="atLeast"/>
        <w:ind w:firstLine="540"/>
        <w:jc w:val="both"/>
        <w:rPr>
          <w:b/>
          <w:u w:val="single"/>
          <w:lang w:eastAsia="zh-CN"/>
        </w:rPr>
      </w:pPr>
      <w:bookmarkStart w:id="11" w:name="_GoBack"/>
      <w:bookmarkEnd w:id="11"/>
      <w:r w:rsidRPr="00D5022B">
        <w:rPr>
          <w:b/>
          <w:u w:val="single"/>
          <w:lang w:eastAsia="zh-CN"/>
        </w:rPr>
        <w:t xml:space="preserve">Вариант 6 </w:t>
      </w:r>
    </w:p>
    <w:p w:rsidR="00B90BBB" w:rsidRPr="00D5022B" w:rsidRDefault="00B90BBB" w:rsidP="00B90BBB">
      <w:pPr>
        <w:pStyle w:val="a5"/>
        <w:spacing w:before="0" w:beforeAutospacing="0" w:after="0" w:afterAutospacing="0" w:line="288" w:lineRule="atLeast"/>
        <w:ind w:firstLine="540"/>
        <w:jc w:val="both"/>
        <w:rPr>
          <w:sz w:val="32"/>
          <w:szCs w:val="32"/>
          <w:u w:val="single"/>
        </w:rPr>
      </w:pPr>
      <w:r w:rsidRPr="00D5022B">
        <w:rPr>
          <w:sz w:val="32"/>
          <w:szCs w:val="32"/>
          <w:u w:val="single"/>
        </w:rPr>
        <w:t xml:space="preserve">Если заказчиком установлено </w:t>
      </w:r>
      <w:r w:rsidRPr="00D5022B">
        <w:rPr>
          <w:b/>
          <w:sz w:val="32"/>
          <w:szCs w:val="32"/>
          <w:u w:val="single"/>
        </w:rPr>
        <w:t>преимущество</w:t>
      </w:r>
      <w:r w:rsidRPr="00D5022B">
        <w:rPr>
          <w:sz w:val="32"/>
          <w:szCs w:val="32"/>
          <w:u w:val="single"/>
        </w:rPr>
        <w:t xml:space="preserve"> в отношении товаров российского происхождения (в том числе поставляемых при выполнении закупаемых работ, оказании закупаемых услуг)</w:t>
      </w:r>
    </w:p>
    <w:p w:rsidR="00B90BBB" w:rsidRPr="00D5022B" w:rsidRDefault="00B90BBB" w:rsidP="00B90BBB">
      <w:pPr>
        <w:pStyle w:val="a5"/>
        <w:spacing w:before="0" w:beforeAutospacing="0" w:after="0" w:afterAutospacing="0" w:line="288" w:lineRule="atLeast"/>
        <w:ind w:firstLine="540"/>
        <w:jc w:val="both"/>
        <w:rPr>
          <w:sz w:val="32"/>
          <w:szCs w:val="32"/>
          <w:u w:val="single"/>
        </w:rPr>
      </w:pPr>
    </w:p>
    <w:p w:rsidR="00B90BBB" w:rsidRPr="00D5022B" w:rsidRDefault="00B90BBB" w:rsidP="00B90BBB">
      <w:pPr>
        <w:autoSpaceDE w:val="0"/>
        <w:autoSpaceDN w:val="0"/>
        <w:adjustRightInd w:val="0"/>
        <w:spacing w:after="0" w:line="240" w:lineRule="auto"/>
        <w:jc w:val="both"/>
        <w:rPr>
          <w:rFonts w:ascii="Times New Roman" w:hAnsi="Times New Roman" w:cs="Times New Roman"/>
          <w:sz w:val="24"/>
          <w:szCs w:val="24"/>
        </w:rPr>
      </w:pPr>
      <w:r w:rsidRPr="00D5022B">
        <w:rPr>
          <w:rFonts w:ascii="Times New Roman" w:hAnsi="Times New Roman" w:cs="Times New Roman"/>
          <w:sz w:val="24"/>
          <w:szCs w:val="24"/>
        </w:rPr>
        <w:t xml:space="preserve">В соответствии с постановлением Правительства РФ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r w:rsidRPr="00D5022B">
        <w:rPr>
          <w:rFonts w:ascii="Times New Roman" w:hAnsi="Times New Roman" w:cs="Times New Roman"/>
          <w:b/>
          <w:sz w:val="24"/>
          <w:szCs w:val="24"/>
        </w:rPr>
        <w:t>установлено преимущество в отношении товаров российского происхождения</w:t>
      </w:r>
      <w:r w:rsidRPr="00D5022B">
        <w:rPr>
          <w:rFonts w:ascii="Times New Roman" w:hAnsi="Times New Roman" w:cs="Times New Roman"/>
          <w:sz w:val="24"/>
          <w:szCs w:val="24"/>
        </w:rPr>
        <w:t xml:space="preserve"> (в том числе поставляемых при выполнении закупаемых работ, оказании закупаемых услуг).</w:t>
      </w:r>
    </w:p>
    <w:p w:rsidR="00B90BBB" w:rsidRPr="00D5022B" w:rsidRDefault="00B90BBB" w:rsidP="00B90BBB">
      <w:pPr>
        <w:autoSpaceDE w:val="0"/>
        <w:autoSpaceDN w:val="0"/>
        <w:adjustRightInd w:val="0"/>
        <w:spacing w:after="0" w:line="240" w:lineRule="auto"/>
        <w:ind w:firstLine="540"/>
        <w:jc w:val="both"/>
        <w:rPr>
          <w:rFonts w:ascii="Times New Roman" w:hAnsi="Times New Roman" w:cs="Times New Roman"/>
          <w:sz w:val="24"/>
          <w:szCs w:val="24"/>
        </w:rPr>
      </w:pPr>
      <w:r w:rsidRPr="00D5022B">
        <w:rPr>
          <w:rFonts w:ascii="Times New Roman" w:hAnsi="Times New Roman" w:cs="Times New Roman"/>
          <w:sz w:val="24"/>
          <w:szCs w:val="24"/>
        </w:rPr>
        <w:t>Информацией и документами, подтверждающими страну происхождения товара, являются:</w:t>
      </w:r>
    </w:p>
    <w:p w:rsidR="00B90BBB" w:rsidRPr="008B1EF2" w:rsidRDefault="00B90BBB" w:rsidP="00B90BBB">
      <w:pPr>
        <w:autoSpaceDE w:val="0"/>
        <w:autoSpaceDN w:val="0"/>
        <w:adjustRightInd w:val="0"/>
        <w:spacing w:after="0" w:line="240" w:lineRule="auto"/>
        <w:jc w:val="both"/>
        <w:rPr>
          <w:rFonts w:ascii="Times New Roman" w:hAnsi="Times New Roman" w:cs="Times New Roman"/>
          <w:sz w:val="24"/>
          <w:szCs w:val="24"/>
        </w:rPr>
      </w:pPr>
      <w:r w:rsidRPr="00D5022B">
        <w:rPr>
          <w:rFonts w:ascii="Times New Roman" w:hAnsi="Times New Roman" w:cs="Times New Roman"/>
          <w:sz w:val="24"/>
          <w:szCs w:val="24"/>
        </w:rPr>
        <w:t xml:space="preserve">указание в заявке на участие в закупке наименования страны происхождения товара, такое указание осуществляется в соответствии с </w:t>
      </w:r>
      <w:hyperlink r:id="rId72" w:history="1">
        <w:r w:rsidRPr="00D5022B">
          <w:rPr>
            <w:rFonts w:ascii="Times New Roman" w:hAnsi="Times New Roman" w:cs="Times New Roman"/>
            <w:sz w:val="24"/>
            <w:szCs w:val="24"/>
          </w:rPr>
          <w:t>подпунктом "б" пункта 2 части 1 статьи 43</w:t>
        </w:r>
      </w:hyperlink>
      <w:r w:rsidRPr="00D5022B">
        <w:rPr>
          <w:rFonts w:ascii="Times New Roman" w:hAnsi="Times New Roman" w:cs="Times New Roman"/>
          <w:sz w:val="24"/>
          <w:szCs w:val="24"/>
        </w:rPr>
        <w:t xml:space="preserve"> Федерального </w:t>
      </w:r>
      <w:hyperlink r:id="rId73" w:history="1">
        <w:r w:rsidRPr="00D5022B">
          <w:rPr>
            <w:rFonts w:ascii="Times New Roman" w:hAnsi="Times New Roman" w:cs="Times New Roman"/>
            <w:sz w:val="24"/>
            <w:szCs w:val="24"/>
          </w:rPr>
          <w:t>закона</w:t>
        </w:r>
      </w:hyperlink>
      <w:r w:rsidRPr="00D5022B">
        <w:rPr>
          <w:rFonts w:ascii="Times New Roman" w:hAnsi="Times New Roman" w:cs="Times New Roman"/>
          <w:sz w:val="24"/>
          <w:szCs w:val="24"/>
        </w:rPr>
        <w:t xml:space="preserve"> "О контрактной системе в сфере закупок товаров, работ, услуг для обеспечения государственных и муниципальных нужд".</w:t>
      </w:r>
    </w:p>
    <w:p w:rsidR="00B90BBB" w:rsidRPr="00B90BBB" w:rsidRDefault="00B90BBB" w:rsidP="00B90BBB">
      <w:pPr>
        <w:pStyle w:val="a5"/>
        <w:spacing w:before="0" w:beforeAutospacing="0" w:after="0" w:afterAutospacing="0" w:line="288" w:lineRule="atLeast"/>
        <w:ind w:firstLine="540"/>
        <w:jc w:val="both"/>
        <w:rPr>
          <w:sz w:val="32"/>
          <w:szCs w:val="32"/>
          <w:u w:val="single"/>
        </w:rPr>
      </w:pPr>
    </w:p>
    <w:p w:rsidR="00FE3228" w:rsidRDefault="00B90BBB" w:rsidP="00B90BBB">
      <w:pPr>
        <w:autoSpaceDE w:val="0"/>
        <w:autoSpaceDN w:val="0"/>
        <w:adjustRightInd w:val="0"/>
        <w:spacing w:before="240" w:after="0" w:line="240" w:lineRule="auto"/>
        <w:ind w:firstLine="567"/>
        <w:jc w:val="both"/>
        <w:rPr>
          <w:rFonts w:ascii="Times New Roman" w:hAnsi="Times New Roman" w:cs="Times New Roman"/>
          <w:sz w:val="24"/>
          <w:szCs w:val="24"/>
        </w:rPr>
      </w:pPr>
      <w:r w:rsidRPr="00FB0678">
        <w:rPr>
          <w:rFonts w:ascii="Times New Roman" w:hAnsi="Times New Roman" w:cs="Times New Roman"/>
          <w:b/>
          <w:sz w:val="24"/>
          <w:szCs w:val="24"/>
        </w:rPr>
        <w:t xml:space="preserve"> </w:t>
      </w:r>
    </w:p>
    <w:p w:rsidR="00D5022B" w:rsidRDefault="00D5022B"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D5022B" w:rsidRDefault="00D5022B" w:rsidP="003315C0">
      <w:pPr>
        <w:autoSpaceDE w:val="0"/>
        <w:autoSpaceDN w:val="0"/>
        <w:adjustRightInd w:val="0"/>
        <w:spacing w:after="0" w:line="240" w:lineRule="auto"/>
        <w:ind w:firstLine="540"/>
        <w:jc w:val="center"/>
        <w:rPr>
          <w:rFonts w:ascii="Times New Roman" w:hAnsi="Times New Roman" w:cs="Times New Roman"/>
          <w:b/>
          <w:sz w:val="24"/>
          <w:szCs w:val="24"/>
        </w:rPr>
      </w:pPr>
    </w:p>
    <w:p w:rsidR="003315C0" w:rsidRPr="00091BD5" w:rsidRDefault="003315C0" w:rsidP="003315C0">
      <w:pPr>
        <w:autoSpaceDE w:val="0"/>
        <w:autoSpaceDN w:val="0"/>
        <w:adjustRightInd w:val="0"/>
        <w:spacing w:after="0" w:line="240" w:lineRule="auto"/>
        <w:ind w:firstLine="540"/>
        <w:jc w:val="center"/>
        <w:rPr>
          <w:rFonts w:ascii="Times New Roman" w:hAnsi="Times New Roman" w:cs="Times New Roman"/>
          <w:b/>
          <w:sz w:val="24"/>
          <w:szCs w:val="24"/>
        </w:rPr>
      </w:pPr>
      <w:r w:rsidRPr="00091BD5">
        <w:rPr>
          <w:rFonts w:ascii="Times New Roman" w:hAnsi="Times New Roman" w:cs="Times New Roman"/>
          <w:b/>
          <w:sz w:val="24"/>
          <w:szCs w:val="24"/>
        </w:rPr>
        <w:t>Инструкция по заполнению заявки</w:t>
      </w:r>
    </w:p>
    <w:p w:rsidR="003315C0" w:rsidRPr="00091BD5" w:rsidRDefault="003315C0" w:rsidP="003315C0">
      <w:pPr>
        <w:autoSpaceDE w:val="0"/>
        <w:autoSpaceDN w:val="0"/>
        <w:adjustRightInd w:val="0"/>
        <w:spacing w:after="0" w:line="240" w:lineRule="auto"/>
        <w:ind w:firstLine="540"/>
        <w:jc w:val="both"/>
        <w:rPr>
          <w:rFonts w:ascii="Times New Roman" w:hAnsi="Times New Roman" w:cs="Times New Roman"/>
          <w:sz w:val="24"/>
          <w:szCs w:val="24"/>
        </w:rPr>
      </w:pPr>
      <w:r w:rsidRPr="00091BD5">
        <w:rPr>
          <w:rFonts w:ascii="Times New Roman" w:hAnsi="Times New Roman" w:cs="Times New Roman"/>
          <w:sz w:val="24"/>
          <w:szCs w:val="24"/>
        </w:rPr>
        <w:t>(</w:t>
      </w:r>
      <w:r w:rsidRPr="00113447">
        <w:rPr>
          <w:rFonts w:ascii="Times New Roman" w:hAnsi="Times New Roman" w:cs="Times New Roman"/>
          <w:i/>
          <w:sz w:val="24"/>
          <w:szCs w:val="24"/>
        </w:rPr>
        <w:t>составляется заказчиком с учетом требований описания объекта закупки, технического задания</w:t>
      </w:r>
      <w:r w:rsidRPr="00091BD5">
        <w:rPr>
          <w:rFonts w:ascii="Times New Roman" w:hAnsi="Times New Roman" w:cs="Times New Roman"/>
          <w:sz w:val="24"/>
          <w:szCs w:val="24"/>
        </w:rPr>
        <w:t>):_________________________.</w:t>
      </w:r>
    </w:p>
    <w:p w:rsidR="00091BD5" w:rsidRDefault="00091BD5" w:rsidP="001D3A40">
      <w:pPr>
        <w:autoSpaceDE w:val="0"/>
        <w:autoSpaceDN w:val="0"/>
        <w:adjustRightInd w:val="0"/>
        <w:spacing w:after="0" w:line="240" w:lineRule="auto"/>
        <w:ind w:firstLine="540"/>
        <w:jc w:val="both"/>
        <w:rPr>
          <w:rFonts w:ascii="Times New Roman" w:hAnsi="Times New Roman" w:cs="Times New Roman"/>
          <w:sz w:val="24"/>
          <w:szCs w:val="24"/>
        </w:rPr>
      </w:pPr>
    </w:p>
    <w:p w:rsidR="003C3601" w:rsidRDefault="003C3601" w:rsidP="003C3601">
      <w:pPr>
        <w:autoSpaceDE w:val="0"/>
        <w:autoSpaceDN w:val="0"/>
        <w:adjustRightInd w:val="0"/>
        <w:spacing w:after="0" w:line="240" w:lineRule="auto"/>
        <w:ind w:firstLine="567"/>
        <w:jc w:val="both"/>
        <w:rPr>
          <w:rFonts w:ascii="Times New Roman" w:hAnsi="Times New Roman" w:cs="Times New Roman"/>
          <w:sz w:val="24"/>
          <w:szCs w:val="24"/>
        </w:rPr>
      </w:pPr>
      <w:r>
        <w:rPr>
          <w:rFonts w:ascii="Times New Roman" w:hAnsi="Times New Roman" w:cs="Times New Roman"/>
          <w:b/>
          <w:color w:val="FF0000"/>
          <w:sz w:val="32"/>
          <w:szCs w:val="32"/>
          <w:u w:val="single"/>
        </w:rPr>
        <w:t>Выбрать</w:t>
      </w:r>
      <w:r w:rsidRPr="00B93799">
        <w:rPr>
          <w:rFonts w:ascii="Times New Roman" w:hAnsi="Times New Roman" w:cs="Times New Roman"/>
          <w:b/>
          <w:color w:val="FF0000"/>
          <w:sz w:val="32"/>
          <w:szCs w:val="32"/>
          <w:u w:val="single"/>
        </w:rPr>
        <w:t xml:space="preserve"> один из вариантов</w:t>
      </w:r>
      <w:r>
        <w:rPr>
          <w:rFonts w:ascii="Times New Roman" w:hAnsi="Times New Roman" w:cs="Times New Roman"/>
          <w:b/>
          <w:color w:val="FF0000"/>
          <w:sz w:val="32"/>
          <w:szCs w:val="32"/>
          <w:u w:val="single"/>
        </w:rPr>
        <w:t xml:space="preserve">: </w:t>
      </w:r>
      <w:r w:rsidRPr="00096E65">
        <w:rPr>
          <w:rFonts w:ascii="Times New Roman" w:hAnsi="Times New Roman" w:cs="Times New Roman"/>
          <w:sz w:val="24"/>
          <w:szCs w:val="24"/>
        </w:rPr>
        <w:t>(ненужное удалить)</w:t>
      </w:r>
    </w:p>
    <w:p w:rsidR="003C3601" w:rsidRPr="00096E65" w:rsidRDefault="003C3601" w:rsidP="003C3601">
      <w:pPr>
        <w:autoSpaceDE w:val="0"/>
        <w:autoSpaceDN w:val="0"/>
        <w:adjustRightInd w:val="0"/>
        <w:spacing w:after="0" w:line="240" w:lineRule="auto"/>
        <w:ind w:firstLine="567"/>
        <w:jc w:val="both"/>
        <w:rPr>
          <w:rFonts w:ascii="Times New Roman" w:hAnsi="Times New Roman" w:cs="Times New Roman"/>
          <w:sz w:val="24"/>
          <w:szCs w:val="24"/>
        </w:rPr>
      </w:pPr>
    </w:p>
    <w:p w:rsidR="003C3601" w:rsidRPr="00D5022B" w:rsidRDefault="003C3601" w:rsidP="003C3601">
      <w:pPr>
        <w:autoSpaceDE w:val="0"/>
        <w:autoSpaceDN w:val="0"/>
        <w:adjustRightInd w:val="0"/>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 </w:t>
      </w:r>
      <w:r w:rsidRPr="00D5022B">
        <w:rPr>
          <w:rFonts w:ascii="Times New Roman" w:hAnsi="Times New Roman"/>
          <w:b/>
          <w:bCs/>
          <w:sz w:val="24"/>
          <w:szCs w:val="24"/>
          <w:u w:val="single"/>
          <w:lang w:eastAsia="ru-RU"/>
        </w:rPr>
        <w:t>Вариант 1</w:t>
      </w:r>
      <w:r w:rsidRPr="00D5022B">
        <w:rPr>
          <w:rFonts w:ascii="Times New Roman" w:hAnsi="Times New Roman"/>
          <w:bCs/>
          <w:sz w:val="24"/>
          <w:szCs w:val="24"/>
          <w:lang w:eastAsia="ru-RU"/>
        </w:rPr>
        <w:t xml:space="preserve"> </w:t>
      </w:r>
    </w:p>
    <w:p w:rsidR="003C3601" w:rsidRPr="00D5022B" w:rsidRDefault="003C3601" w:rsidP="003C3601">
      <w:pPr>
        <w:autoSpaceDE w:val="0"/>
        <w:autoSpaceDN w:val="0"/>
        <w:adjustRightInd w:val="0"/>
        <w:spacing w:after="0" w:line="240" w:lineRule="auto"/>
        <w:jc w:val="both"/>
        <w:rPr>
          <w:rFonts w:ascii="Times New Roman" w:hAnsi="Times New Roman" w:cs="Times New Roman"/>
          <w:sz w:val="28"/>
          <w:szCs w:val="28"/>
          <w:u w:val="single"/>
        </w:rPr>
      </w:pPr>
      <w:r w:rsidRPr="00D5022B">
        <w:rPr>
          <w:rFonts w:ascii="Times New Roman" w:hAnsi="Times New Roman" w:cs="Times New Roman"/>
          <w:b/>
          <w:sz w:val="32"/>
          <w:szCs w:val="32"/>
          <w:u w:val="single"/>
        </w:rPr>
        <w:lastRenderedPageBreak/>
        <w:t xml:space="preserve">При закупке </w:t>
      </w:r>
      <w:r w:rsidR="00A9455C" w:rsidRPr="00D5022B">
        <w:rPr>
          <w:rFonts w:ascii="Times New Roman" w:hAnsi="Times New Roman" w:cs="Times New Roman"/>
          <w:b/>
          <w:sz w:val="32"/>
          <w:szCs w:val="32"/>
          <w:u w:val="single"/>
        </w:rPr>
        <w:t xml:space="preserve">любых </w:t>
      </w:r>
      <w:r w:rsidRPr="00D5022B">
        <w:rPr>
          <w:rFonts w:ascii="Times New Roman" w:hAnsi="Times New Roman" w:cs="Times New Roman"/>
          <w:b/>
          <w:sz w:val="32"/>
          <w:szCs w:val="32"/>
          <w:u w:val="single"/>
        </w:rPr>
        <w:t>товаров</w:t>
      </w:r>
      <w:r w:rsidR="00A9455C" w:rsidRPr="00D5022B">
        <w:rPr>
          <w:rFonts w:ascii="Times New Roman" w:hAnsi="Times New Roman" w:cs="Times New Roman"/>
          <w:b/>
          <w:sz w:val="32"/>
          <w:szCs w:val="32"/>
          <w:u w:val="single"/>
        </w:rPr>
        <w:t>, за исключением</w:t>
      </w:r>
      <w:r w:rsidRPr="00D5022B">
        <w:rPr>
          <w:rFonts w:ascii="Times New Roman" w:hAnsi="Times New Roman" w:cs="Times New Roman"/>
          <w:b/>
          <w:sz w:val="32"/>
          <w:szCs w:val="32"/>
          <w:u w:val="single"/>
        </w:rPr>
        <w:t xml:space="preserve"> </w:t>
      </w:r>
      <w:r w:rsidR="00A9455C" w:rsidRPr="00D5022B">
        <w:rPr>
          <w:rFonts w:ascii="Times New Roman" w:hAnsi="Times New Roman" w:cs="Times New Roman"/>
          <w:b/>
          <w:sz w:val="32"/>
          <w:szCs w:val="32"/>
          <w:u w:val="single"/>
        </w:rPr>
        <w:t>программного обеспечения</w:t>
      </w:r>
      <w:r w:rsidR="00D71C61" w:rsidRPr="00D5022B">
        <w:rPr>
          <w:rFonts w:ascii="Times New Roman" w:hAnsi="Times New Roman" w:cs="Times New Roman"/>
          <w:sz w:val="32"/>
          <w:szCs w:val="32"/>
          <w:u w:val="single"/>
        </w:rPr>
        <w:t>,</w:t>
      </w:r>
      <w:r w:rsidR="00D71C61" w:rsidRPr="00D5022B">
        <w:rPr>
          <w:rFonts w:ascii="Times New Roman" w:hAnsi="Times New Roman" w:cs="Times New Roman"/>
          <w:sz w:val="32"/>
          <w:szCs w:val="32"/>
        </w:rPr>
        <w:t xml:space="preserve"> указанного в </w:t>
      </w:r>
      <w:hyperlink r:id="rId74" w:history="1">
        <w:r w:rsidRPr="00D5022B">
          <w:rPr>
            <w:rFonts w:ascii="Times New Roman" w:hAnsi="Times New Roman" w:cs="Times New Roman"/>
            <w:sz w:val="28"/>
            <w:szCs w:val="28"/>
          </w:rPr>
          <w:t>позици</w:t>
        </w:r>
        <w:r w:rsidR="00D71C61" w:rsidRPr="00D5022B">
          <w:rPr>
            <w:rFonts w:ascii="Times New Roman" w:hAnsi="Times New Roman" w:cs="Times New Roman"/>
            <w:sz w:val="28"/>
            <w:szCs w:val="28"/>
          </w:rPr>
          <w:t>и</w:t>
        </w:r>
        <w:r w:rsidRPr="00D5022B">
          <w:rPr>
            <w:rFonts w:ascii="Times New Roman" w:hAnsi="Times New Roman" w:cs="Times New Roman"/>
            <w:sz w:val="28"/>
            <w:szCs w:val="28"/>
          </w:rPr>
          <w:t xml:space="preserve"> </w:t>
        </w:r>
      </w:hyperlink>
      <w:hyperlink r:id="rId75" w:history="1">
        <w:r w:rsidRPr="00D5022B">
          <w:rPr>
            <w:rFonts w:ascii="Times New Roman" w:hAnsi="Times New Roman" w:cs="Times New Roman"/>
            <w:sz w:val="28"/>
            <w:szCs w:val="28"/>
          </w:rPr>
          <w:t>146</w:t>
        </w:r>
      </w:hyperlink>
      <w:r w:rsidRPr="00D5022B">
        <w:rPr>
          <w:rFonts w:ascii="Times New Roman" w:hAnsi="Times New Roman" w:cs="Times New Roman"/>
          <w:sz w:val="28"/>
          <w:szCs w:val="28"/>
        </w:rPr>
        <w:t xml:space="preserve"> приложения № 1 к постановлению Правительства РФ 23.12.2024 № 1875</w:t>
      </w:r>
      <w:r w:rsidR="00BD7038" w:rsidRPr="00D5022B">
        <w:rPr>
          <w:rFonts w:ascii="Times New Roman" w:hAnsi="Times New Roman" w:cs="Times New Roman"/>
          <w:sz w:val="28"/>
          <w:szCs w:val="28"/>
        </w:rPr>
        <w:t>:</w:t>
      </w:r>
    </w:p>
    <w:p w:rsidR="00A9455C" w:rsidRPr="00D5022B" w:rsidRDefault="00A9455C" w:rsidP="003C3601">
      <w:pPr>
        <w:autoSpaceDE w:val="0"/>
        <w:autoSpaceDN w:val="0"/>
        <w:adjustRightInd w:val="0"/>
        <w:spacing w:after="0" w:line="240" w:lineRule="auto"/>
        <w:jc w:val="both"/>
        <w:rPr>
          <w:rFonts w:ascii="Times New Roman" w:hAnsi="Times New Roman" w:cs="Times New Roman"/>
          <w:b/>
          <w:sz w:val="32"/>
          <w:szCs w:val="32"/>
          <w:u w:val="single"/>
        </w:rPr>
      </w:pPr>
    </w:p>
    <w:p w:rsidR="00573318" w:rsidRPr="00D5022B" w:rsidRDefault="00573318" w:rsidP="00573318">
      <w:pPr>
        <w:autoSpaceDE w:val="0"/>
        <w:autoSpaceDN w:val="0"/>
        <w:adjustRightInd w:val="0"/>
        <w:spacing w:after="0" w:line="240" w:lineRule="auto"/>
        <w:jc w:val="both"/>
        <w:rPr>
          <w:rFonts w:ascii="Times New Roman" w:hAnsi="Times New Roman"/>
          <w:sz w:val="24"/>
          <w:szCs w:val="24"/>
          <w:lang w:eastAsia="ru-RU"/>
        </w:rPr>
      </w:pPr>
      <w:r w:rsidRPr="00D5022B">
        <w:rPr>
          <w:rFonts w:ascii="Times New Roman" w:hAnsi="Times New Roman"/>
          <w:bCs/>
          <w:sz w:val="24"/>
          <w:szCs w:val="24"/>
          <w:lang w:eastAsia="ru-RU"/>
        </w:rPr>
        <w:t xml:space="preserve">В соответствии с п.31 </w:t>
      </w:r>
      <w:r w:rsidRPr="00D5022B">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D5022B">
        <w:rPr>
          <w:rFonts w:ascii="Times New Roman" w:hAnsi="Times New Roman"/>
          <w:bCs/>
          <w:sz w:val="24"/>
          <w:szCs w:val="24"/>
          <w:lang w:eastAsia="ru-RU"/>
        </w:rPr>
        <w:t xml:space="preserve">постановлением Правительства Российской Федерации от 08.06.2018 № 656 </w:t>
      </w:r>
      <w:r w:rsidRPr="00D5022B">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573318" w:rsidRPr="00D5022B" w:rsidRDefault="00573318" w:rsidP="00573318">
      <w:pPr>
        <w:autoSpaceDE w:val="0"/>
        <w:autoSpaceDN w:val="0"/>
        <w:adjustRightInd w:val="0"/>
        <w:spacing w:before="240" w:after="0" w:line="240" w:lineRule="auto"/>
        <w:jc w:val="both"/>
        <w:rPr>
          <w:rFonts w:ascii="Times New Roman" w:hAnsi="Times New Roman"/>
          <w:b/>
          <w:sz w:val="24"/>
          <w:szCs w:val="24"/>
          <w:lang w:eastAsia="ru-RU"/>
        </w:rPr>
      </w:pPr>
      <w:r w:rsidRPr="00D5022B">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 xml:space="preserve">товарный знак (при наличии у товара товарного знака); </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 xml:space="preserve">номер реестровой записи (при наличии такого номера) из реестра российской промышленной продукции, предусмотренного Федеральным </w:t>
      </w:r>
      <w:hyperlink r:id="rId76" w:history="1">
        <w:r w:rsidRPr="00D5022B">
          <w:rPr>
            <w:rFonts w:ascii="Times New Roman" w:hAnsi="Times New Roman"/>
            <w:bCs/>
            <w:sz w:val="24"/>
            <w:szCs w:val="24"/>
            <w:lang w:eastAsia="ru-RU"/>
          </w:rPr>
          <w:t>законом</w:t>
        </w:r>
      </w:hyperlink>
      <w:r w:rsidRPr="00D5022B">
        <w:rPr>
          <w:rFonts w:ascii="Times New Roman" w:hAnsi="Times New Roman"/>
          <w:bCs/>
          <w:sz w:val="24"/>
          <w:szCs w:val="24"/>
          <w:lang w:eastAsia="ru-RU"/>
        </w:rPr>
        <w:t xml:space="preserve"> "О промышленной политике в Российской Федерации", в отношении товара (в том числе поставляемого при выполнении закупаемых работ, оказании закупаемых услуг), указанного в </w:t>
      </w:r>
      <w:hyperlink r:id="rId77" w:history="1">
        <w:r w:rsidRPr="00D5022B">
          <w:rPr>
            <w:rFonts w:ascii="Times New Roman" w:hAnsi="Times New Roman"/>
            <w:bCs/>
            <w:sz w:val="24"/>
            <w:szCs w:val="24"/>
            <w:lang w:eastAsia="ru-RU"/>
          </w:rPr>
          <w:t>позициях 1</w:t>
        </w:r>
      </w:hyperlink>
      <w:r w:rsidRPr="00D5022B">
        <w:rPr>
          <w:rFonts w:ascii="Times New Roman" w:hAnsi="Times New Roman"/>
          <w:bCs/>
          <w:sz w:val="24"/>
          <w:szCs w:val="24"/>
          <w:lang w:eastAsia="ru-RU"/>
        </w:rPr>
        <w:t xml:space="preserve"> - </w:t>
      </w:r>
      <w:hyperlink r:id="rId78" w:history="1">
        <w:r w:rsidRPr="00D5022B">
          <w:rPr>
            <w:rFonts w:ascii="Times New Roman" w:hAnsi="Times New Roman"/>
            <w:bCs/>
            <w:sz w:val="24"/>
            <w:szCs w:val="24"/>
            <w:lang w:eastAsia="ru-RU"/>
          </w:rPr>
          <w:t>145</w:t>
        </w:r>
      </w:hyperlink>
      <w:r w:rsidRPr="00D5022B">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Правительства Российской Федерации от 23 декабря 2024 г. № 1875), </w:t>
      </w:r>
      <w:hyperlink r:id="rId79" w:history="1">
        <w:r w:rsidRPr="00D5022B">
          <w:rPr>
            <w:rFonts w:ascii="Times New Roman" w:hAnsi="Times New Roman"/>
            <w:bCs/>
            <w:sz w:val="24"/>
            <w:szCs w:val="24"/>
            <w:lang w:eastAsia="ru-RU"/>
          </w:rPr>
          <w:t>позициях 1</w:t>
        </w:r>
      </w:hyperlink>
      <w:r w:rsidRPr="00D5022B">
        <w:rPr>
          <w:rFonts w:ascii="Times New Roman" w:hAnsi="Times New Roman"/>
          <w:bCs/>
          <w:sz w:val="24"/>
          <w:szCs w:val="24"/>
          <w:lang w:eastAsia="ru-RU"/>
        </w:rPr>
        <w:t xml:space="preserve"> - </w:t>
      </w:r>
      <w:hyperlink r:id="rId80" w:history="1">
        <w:r w:rsidRPr="00D5022B">
          <w:rPr>
            <w:rFonts w:ascii="Times New Roman" w:hAnsi="Times New Roman"/>
            <w:bCs/>
            <w:sz w:val="24"/>
            <w:szCs w:val="24"/>
            <w:lang w:eastAsia="ru-RU"/>
          </w:rPr>
          <w:t>433</w:t>
        </w:r>
      </w:hyperlink>
      <w:r w:rsidRPr="00D5022B">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1" w:history="1">
        <w:r w:rsidRPr="00D5022B">
          <w:rPr>
            <w:rFonts w:ascii="Times New Roman" w:hAnsi="Times New Roman"/>
            <w:bCs/>
            <w:sz w:val="24"/>
            <w:szCs w:val="24"/>
            <w:lang w:eastAsia="ru-RU"/>
          </w:rPr>
          <w:t>пунктом 1</w:t>
        </w:r>
      </w:hyperlink>
      <w:r w:rsidRPr="00D5022B">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указана Российская Федерация. В случае если в отношении такого товара </w:t>
      </w:r>
      <w:hyperlink r:id="rId82" w:history="1">
        <w:r w:rsidRPr="00D5022B">
          <w:rPr>
            <w:rFonts w:ascii="Times New Roman" w:hAnsi="Times New Roman"/>
            <w:bCs/>
            <w:sz w:val="24"/>
            <w:szCs w:val="24"/>
            <w:lang w:eastAsia="ru-RU"/>
          </w:rPr>
          <w:t>постановлением</w:t>
        </w:r>
      </w:hyperlink>
      <w:r w:rsidRPr="00D5022B">
        <w:rPr>
          <w:rFonts w:ascii="Times New Roman" w:hAnsi="Times New Roman"/>
          <w:bCs/>
          <w:sz w:val="24"/>
          <w:szCs w:val="24"/>
          <w:lang w:eastAsia="ru-RU"/>
        </w:rPr>
        <w:t xml:space="preserve"> Правительства Российской Федерации от 17 июля 2015 г. № 719 "О подтверждении производства российской промышленной продукции" за выполнение (освоение) на территории Российской Федерации соответствующих операций (условий) установлены требования о совокупном количестве баллов, указывается совокупное количество баллов за выполнение (освоение) на территории Российской Федерации соответствующих операций (условий);</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 xml:space="preserve">номер реестровой записи (при наличии такого номера)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в отношении товара (в том числе поставляемого при выполнении закупаемых работ, оказании закупаемых услуг), указанного в </w:t>
      </w:r>
      <w:hyperlink r:id="rId83" w:history="1">
        <w:r w:rsidRPr="00D5022B">
          <w:rPr>
            <w:rFonts w:ascii="Times New Roman" w:hAnsi="Times New Roman"/>
            <w:bCs/>
            <w:sz w:val="24"/>
            <w:szCs w:val="24"/>
            <w:lang w:eastAsia="ru-RU"/>
          </w:rPr>
          <w:t>позициях 1</w:t>
        </w:r>
      </w:hyperlink>
      <w:r w:rsidRPr="00D5022B">
        <w:rPr>
          <w:rFonts w:ascii="Times New Roman" w:hAnsi="Times New Roman"/>
          <w:bCs/>
          <w:sz w:val="24"/>
          <w:szCs w:val="24"/>
          <w:lang w:eastAsia="ru-RU"/>
        </w:rPr>
        <w:t xml:space="preserve"> - </w:t>
      </w:r>
      <w:hyperlink r:id="rId84" w:history="1">
        <w:r w:rsidRPr="00D5022B">
          <w:rPr>
            <w:rFonts w:ascii="Times New Roman" w:hAnsi="Times New Roman"/>
            <w:bCs/>
            <w:sz w:val="24"/>
            <w:szCs w:val="24"/>
            <w:lang w:eastAsia="ru-RU"/>
          </w:rPr>
          <w:t>145</w:t>
        </w:r>
      </w:hyperlink>
      <w:r w:rsidRPr="00D5022B">
        <w:rPr>
          <w:rFonts w:ascii="Times New Roman" w:hAnsi="Times New Roman"/>
          <w:bCs/>
          <w:sz w:val="24"/>
          <w:szCs w:val="24"/>
          <w:lang w:eastAsia="ru-RU"/>
        </w:rPr>
        <w:t xml:space="preserve"> приложения № 1 к постановлению Правительства Российской Федерации от 23 декабря 2024 г. № 1875, </w:t>
      </w:r>
      <w:hyperlink r:id="rId85" w:history="1">
        <w:r w:rsidRPr="00D5022B">
          <w:rPr>
            <w:rFonts w:ascii="Times New Roman" w:hAnsi="Times New Roman"/>
            <w:bCs/>
            <w:sz w:val="24"/>
            <w:szCs w:val="24"/>
            <w:lang w:eastAsia="ru-RU"/>
          </w:rPr>
          <w:t>позициях 1</w:t>
        </w:r>
      </w:hyperlink>
      <w:r w:rsidRPr="00D5022B">
        <w:rPr>
          <w:rFonts w:ascii="Times New Roman" w:hAnsi="Times New Roman"/>
          <w:bCs/>
          <w:sz w:val="24"/>
          <w:szCs w:val="24"/>
          <w:lang w:eastAsia="ru-RU"/>
        </w:rPr>
        <w:t xml:space="preserve"> - </w:t>
      </w:r>
      <w:hyperlink r:id="rId86" w:history="1">
        <w:r w:rsidRPr="00D5022B">
          <w:rPr>
            <w:rFonts w:ascii="Times New Roman" w:hAnsi="Times New Roman"/>
            <w:bCs/>
            <w:sz w:val="24"/>
            <w:szCs w:val="24"/>
            <w:lang w:eastAsia="ru-RU"/>
          </w:rPr>
          <w:t>433</w:t>
        </w:r>
      </w:hyperlink>
      <w:r w:rsidRPr="00D5022B">
        <w:rPr>
          <w:rFonts w:ascii="Times New Roman" w:hAnsi="Times New Roman"/>
          <w:bCs/>
          <w:sz w:val="24"/>
          <w:szCs w:val="24"/>
          <w:lang w:eastAsia="ru-RU"/>
        </w:rPr>
        <w:t xml:space="preserve"> приложения № 2 к постановлению Правительства Российской Федерации от 23 декабря 2024 г. № 1875, если при осуществлении закупки применяются запрет и (или) ограничение, предусмотренные </w:t>
      </w:r>
      <w:hyperlink r:id="rId87" w:history="1">
        <w:r w:rsidRPr="00D5022B">
          <w:rPr>
            <w:rFonts w:ascii="Times New Roman" w:hAnsi="Times New Roman"/>
            <w:bCs/>
            <w:sz w:val="24"/>
            <w:szCs w:val="24"/>
            <w:lang w:eastAsia="ru-RU"/>
          </w:rPr>
          <w:t>пунктом 1</w:t>
        </w:r>
      </w:hyperlink>
      <w:r w:rsidRPr="00D5022B">
        <w:rPr>
          <w:rFonts w:ascii="Times New Roman" w:hAnsi="Times New Roman"/>
          <w:bCs/>
          <w:sz w:val="24"/>
          <w:szCs w:val="24"/>
          <w:lang w:eastAsia="ru-RU"/>
        </w:rPr>
        <w:t xml:space="preserve"> постановления Правительства Российской Федерации от 23 декабря 2024 г. № 1875, и страной происхождения товара указано государство - член Евразийского экономического союза, за исключением Российской Федерации. При этом указывается совокупное количество баллов за выполнение (освоение) на территории Евразийского экономического союза соответствующих </w:t>
      </w:r>
      <w:r w:rsidRPr="00D5022B">
        <w:rPr>
          <w:rFonts w:ascii="Times New Roman" w:hAnsi="Times New Roman"/>
          <w:bCs/>
          <w:sz w:val="24"/>
          <w:szCs w:val="24"/>
          <w:lang w:eastAsia="ru-RU"/>
        </w:rPr>
        <w:lastRenderedPageBreak/>
        <w:t>операций (условий), если в отношении такого товара правом Евразийского экономического союза установлены требования о совокупном количестве баллов за выполнение (освоение) на территории Евразийского экономического союза соответствующих операций (условий).</w:t>
      </w:r>
    </w:p>
    <w:p w:rsidR="00573318" w:rsidRPr="00D5022B" w:rsidRDefault="00573318" w:rsidP="00573318">
      <w:pPr>
        <w:autoSpaceDE w:val="0"/>
        <w:autoSpaceDN w:val="0"/>
        <w:adjustRightInd w:val="0"/>
        <w:spacing w:after="0" w:line="240" w:lineRule="auto"/>
        <w:jc w:val="both"/>
        <w:rPr>
          <w:rFonts w:ascii="Times New Roman" w:hAnsi="Times New Roman"/>
          <w:bCs/>
          <w:sz w:val="24"/>
          <w:szCs w:val="24"/>
          <w:lang w:eastAsia="ru-RU"/>
        </w:rPr>
      </w:pPr>
    </w:p>
    <w:p w:rsidR="00A9455C" w:rsidRPr="00D5022B" w:rsidRDefault="00A9455C" w:rsidP="003C3601">
      <w:pPr>
        <w:autoSpaceDE w:val="0"/>
        <w:autoSpaceDN w:val="0"/>
        <w:adjustRightInd w:val="0"/>
        <w:spacing w:after="0" w:line="240" w:lineRule="auto"/>
        <w:jc w:val="both"/>
        <w:rPr>
          <w:rFonts w:ascii="Times New Roman" w:hAnsi="Times New Roman"/>
          <w:b/>
          <w:bCs/>
          <w:sz w:val="24"/>
          <w:szCs w:val="24"/>
          <w:u w:val="single"/>
          <w:lang w:eastAsia="ru-RU"/>
        </w:rPr>
      </w:pPr>
      <w:r w:rsidRPr="00D5022B">
        <w:rPr>
          <w:rFonts w:ascii="Times New Roman" w:hAnsi="Times New Roman"/>
          <w:b/>
          <w:bCs/>
          <w:sz w:val="24"/>
          <w:szCs w:val="24"/>
          <w:u w:val="single"/>
          <w:lang w:eastAsia="ru-RU"/>
        </w:rPr>
        <w:t>Вариант 2</w:t>
      </w:r>
    </w:p>
    <w:p w:rsidR="003C3601" w:rsidRPr="00D5022B" w:rsidRDefault="003C3601" w:rsidP="003C3601">
      <w:pPr>
        <w:autoSpaceDE w:val="0"/>
        <w:autoSpaceDN w:val="0"/>
        <w:adjustRightInd w:val="0"/>
        <w:spacing w:after="0" w:line="240" w:lineRule="auto"/>
        <w:jc w:val="both"/>
        <w:rPr>
          <w:rFonts w:ascii="Times New Roman" w:hAnsi="Times New Roman" w:cs="Times New Roman"/>
          <w:sz w:val="32"/>
          <w:szCs w:val="32"/>
        </w:rPr>
      </w:pPr>
      <w:r w:rsidRPr="00D5022B">
        <w:rPr>
          <w:rFonts w:ascii="Times New Roman" w:hAnsi="Times New Roman" w:cs="Times New Roman"/>
          <w:b/>
          <w:sz w:val="32"/>
          <w:szCs w:val="32"/>
          <w:u w:val="single"/>
        </w:rPr>
        <w:t>При закупке</w:t>
      </w:r>
      <w:r w:rsidRPr="00D5022B">
        <w:rPr>
          <w:rFonts w:ascii="Times New Roman" w:hAnsi="Times New Roman" w:cs="Times New Roman"/>
          <w:sz w:val="32"/>
          <w:szCs w:val="32"/>
          <w:u w:val="single"/>
        </w:rPr>
        <w:t xml:space="preserve"> </w:t>
      </w:r>
      <w:r w:rsidR="00A9455C" w:rsidRPr="00D5022B">
        <w:rPr>
          <w:rFonts w:ascii="Times New Roman" w:hAnsi="Times New Roman" w:cs="Times New Roman"/>
          <w:b/>
          <w:sz w:val="32"/>
          <w:szCs w:val="32"/>
          <w:u w:val="single"/>
        </w:rPr>
        <w:t>программного обеспечения</w:t>
      </w:r>
      <w:r w:rsidR="00D71C61" w:rsidRPr="00D5022B">
        <w:rPr>
          <w:rFonts w:ascii="Times New Roman" w:hAnsi="Times New Roman" w:cs="Times New Roman"/>
          <w:b/>
          <w:sz w:val="32"/>
          <w:szCs w:val="32"/>
          <w:u w:val="single"/>
        </w:rPr>
        <w:t>,</w:t>
      </w:r>
      <w:r w:rsidR="00D71C61" w:rsidRPr="00D5022B">
        <w:rPr>
          <w:rFonts w:ascii="Times New Roman" w:hAnsi="Times New Roman" w:cs="Times New Roman"/>
          <w:b/>
          <w:sz w:val="32"/>
          <w:szCs w:val="32"/>
        </w:rPr>
        <w:t xml:space="preserve"> </w:t>
      </w:r>
      <w:r w:rsidR="00D71C61" w:rsidRPr="00D5022B">
        <w:rPr>
          <w:rFonts w:ascii="Times New Roman" w:hAnsi="Times New Roman" w:cs="Times New Roman"/>
          <w:sz w:val="32"/>
          <w:szCs w:val="32"/>
        </w:rPr>
        <w:t xml:space="preserve">указанного в </w:t>
      </w:r>
      <w:hyperlink r:id="rId88" w:history="1">
        <w:r w:rsidRPr="00D5022B">
          <w:rPr>
            <w:rFonts w:ascii="Times New Roman" w:hAnsi="Times New Roman" w:cs="Times New Roman"/>
            <w:sz w:val="32"/>
            <w:szCs w:val="32"/>
          </w:rPr>
          <w:t>позици</w:t>
        </w:r>
        <w:r w:rsidR="00D71C61" w:rsidRPr="00D5022B">
          <w:rPr>
            <w:rFonts w:ascii="Times New Roman" w:hAnsi="Times New Roman" w:cs="Times New Roman"/>
            <w:sz w:val="32"/>
            <w:szCs w:val="32"/>
          </w:rPr>
          <w:t>и</w:t>
        </w:r>
        <w:r w:rsidRPr="00D5022B">
          <w:rPr>
            <w:rFonts w:ascii="Times New Roman" w:hAnsi="Times New Roman" w:cs="Times New Roman"/>
            <w:sz w:val="32"/>
            <w:szCs w:val="32"/>
          </w:rPr>
          <w:t xml:space="preserve"> </w:t>
        </w:r>
      </w:hyperlink>
      <w:hyperlink r:id="rId89" w:history="1">
        <w:r w:rsidRPr="00D5022B">
          <w:rPr>
            <w:rFonts w:ascii="Times New Roman" w:hAnsi="Times New Roman" w:cs="Times New Roman"/>
            <w:sz w:val="32"/>
            <w:szCs w:val="32"/>
          </w:rPr>
          <w:t>146</w:t>
        </w:r>
      </w:hyperlink>
      <w:r w:rsidRPr="00D5022B">
        <w:rPr>
          <w:rFonts w:ascii="Times New Roman" w:hAnsi="Times New Roman" w:cs="Times New Roman"/>
          <w:sz w:val="32"/>
          <w:szCs w:val="32"/>
        </w:rPr>
        <w:t xml:space="preserve"> приложения № 1 к постановлению Правительства РФ 23.12.2024 № 1875</w:t>
      </w:r>
      <w:r w:rsidR="00BD7038" w:rsidRPr="00D5022B">
        <w:rPr>
          <w:rFonts w:ascii="Times New Roman" w:hAnsi="Times New Roman" w:cs="Times New Roman"/>
          <w:sz w:val="32"/>
          <w:szCs w:val="32"/>
        </w:rPr>
        <w:t>:</w:t>
      </w:r>
    </w:p>
    <w:p w:rsidR="003C3601" w:rsidRPr="00D5022B" w:rsidRDefault="003C3601" w:rsidP="003C3601">
      <w:pPr>
        <w:pStyle w:val="a5"/>
        <w:spacing w:before="0" w:beforeAutospacing="0" w:after="0" w:afterAutospacing="0" w:line="288" w:lineRule="atLeast"/>
        <w:ind w:firstLine="540"/>
        <w:jc w:val="both"/>
        <w:rPr>
          <w:rFonts w:eastAsiaTheme="minorHAnsi"/>
          <w:sz w:val="32"/>
          <w:szCs w:val="32"/>
          <w:u w:val="single"/>
          <w:lang w:eastAsia="en-US"/>
        </w:rPr>
      </w:pPr>
    </w:p>
    <w:p w:rsidR="003C3601" w:rsidRPr="00D5022B" w:rsidRDefault="003C3601" w:rsidP="003C3601">
      <w:pPr>
        <w:autoSpaceDE w:val="0"/>
        <w:autoSpaceDN w:val="0"/>
        <w:adjustRightInd w:val="0"/>
        <w:spacing w:after="0" w:line="240" w:lineRule="auto"/>
        <w:jc w:val="both"/>
        <w:rPr>
          <w:rFonts w:ascii="Times New Roman" w:hAnsi="Times New Roman"/>
          <w:sz w:val="24"/>
          <w:szCs w:val="24"/>
          <w:lang w:eastAsia="ru-RU"/>
        </w:rPr>
      </w:pPr>
      <w:r w:rsidRPr="00D5022B">
        <w:rPr>
          <w:rFonts w:ascii="Times New Roman" w:hAnsi="Times New Roman"/>
          <w:bCs/>
          <w:sz w:val="24"/>
          <w:szCs w:val="24"/>
          <w:lang w:eastAsia="ru-RU"/>
        </w:rPr>
        <w:t xml:space="preserve">В соответствии с п.31 </w:t>
      </w:r>
      <w:r w:rsidRPr="00D5022B">
        <w:rPr>
          <w:rFonts w:ascii="Times New Roman" w:hAnsi="Times New Roman"/>
          <w:sz w:val="24"/>
          <w:szCs w:val="24"/>
          <w:lang w:eastAsia="ru-RU"/>
        </w:rPr>
        <w:t xml:space="preserve">Дополнительных требований к операторам электронных площадок, операторам специализированных электронных площадок и функционированию электронных площадок, специализированных электронных площадок, утвержденных </w:t>
      </w:r>
      <w:r w:rsidRPr="00D5022B">
        <w:rPr>
          <w:rFonts w:ascii="Times New Roman" w:hAnsi="Times New Roman"/>
          <w:bCs/>
          <w:sz w:val="24"/>
          <w:szCs w:val="24"/>
          <w:lang w:eastAsia="ru-RU"/>
        </w:rPr>
        <w:t xml:space="preserve">постановлением Правительства Российской Федерации от 08.06.2018 № 656 </w:t>
      </w:r>
      <w:r w:rsidRPr="00D5022B">
        <w:rPr>
          <w:rFonts w:ascii="Times New Roman" w:hAnsi="Times New Roman"/>
          <w:sz w:val="24"/>
          <w:szCs w:val="24"/>
          <w:lang w:eastAsia="ru-RU"/>
        </w:rPr>
        <w:t>заявка на участие в закупке формируется участником закупки с использованием электронной площадки путем заполнения экранных форм ее веб-интерфейса и (или) приложения электронного документа, содержащего информацию, сформированную без использования электронной площадки, в том числе электронного образа бумажного документа (документа на бумажном носителе, преобразованного в электронную форму путем сканирования с сохранением его реквизитов в файле в формате PDF).</w:t>
      </w:r>
    </w:p>
    <w:p w:rsidR="003C3601" w:rsidRPr="00D5022B" w:rsidRDefault="003C3601" w:rsidP="003C3601">
      <w:pPr>
        <w:autoSpaceDE w:val="0"/>
        <w:autoSpaceDN w:val="0"/>
        <w:adjustRightInd w:val="0"/>
        <w:spacing w:before="240" w:after="0" w:line="240" w:lineRule="auto"/>
        <w:jc w:val="both"/>
        <w:rPr>
          <w:rFonts w:ascii="Times New Roman" w:hAnsi="Times New Roman"/>
          <w:b/>
          <w:sz w:val="24"/>
          <w:szCs w:val="24"/>
          <w:lang w:eastAsia="ru-RU"/>
        </w:rPr>
      </w:pPr>
      <w:r w:rsidRPr="00D5022B">
        <w:rPr>
          <w:rFonts w:ascii="Times New Roman" w:hAnsi="Times New Roman"/>
          <w:b/>
          <w:sz w:val="24"/>
          <w:szCs w:val="24"/>
          <w:lang w:eastAsia="ru-RU"/>
        </w:rPr>
        <w:t>Путем заполнения экранных форм веб-интерфейса электронной площадки, подлежат указанию:</w:t>
      </w:r>
    </w:p>
    <w:p w:rsidR="003C3601" w:rsidRPr="00D5022B" w:rsidRDefault="003C3601" w:rsidP="003C3601">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 xml:space="preserve">товарный знак (при наличии у товара товарного знака); </w:t>
      </w:r>
    </w:p>
    <w:p w:rsidR="003C3601" w:rsidRPr="00D5022B" w:rsidRDefault="003C3601" w:rsidP="003C3601">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характеристики предлагаемого участником закупки товара в части характеристик, содержащихся в извещении об осуществлении закупки в соответствии с пунктом 5 части 1 статьи 42 Федерального закона от 05.04.2013 № 44-ФЗ;</w:t>
      </w:r>
    </w:p>
    <w:p w:rsidR="003C3601" w:rsidRPr="00D5022B" w:rsidRDefault="003C3601" w:rsidP="003C3601">
      <w:pPr>
        <w:autoSpaceDE w:val="0"/>
        <w:autoSpaceDN w:val="0"/>
        <w:adjustRightInd w:val="0"/>
        <w:spacing w:after="0" w:line="240" w:lineRule="auto"/>
        <w:jc w:val="both"/>
        <w:rPr>
          <w:rFonts w:ascii="Times New Roman" w:hAnsi="Times New Roman"/>
          <w:bCs/>
          <w:sz w:val="24"/>
          <w:szCs w:val="24"/>
          <w:lang w:eastAsia="ru-RU"/>
        </w:rPr>
      </w:pPr>
      <w:r w:rsidRPr="00D5022B">
        <w:rPr>
          <w:rFonts w:ascii="Times New Roman" w:hAnsi="Times New Roman"/>
          <w:bCs/>
          <w:sz w:val="24"/>
          <w:szCs w:val="24"/>
          <w:lang w:eastAsia="ru-RU"/>
        </w:rPr>
        <w:t>наименование страны происхождения товара (в соответствии с Общероссийским классификатором стран мира);</w:t>
      </w:r>
    </w:p>
    <w:p w:rsidR="003C3601" w:rsidRPr="00D5022B" w:rsidRDefault="003C3601" w:rsidP="003C3601">
      <w:pPr>
        <w:pStyle w:val="a5"/>
        <w:spacing w:before="0" w:beforeAutospacing="0" w:after="0" w:afterAutospacing="0"/>
        <w:jc w:val="both"/>
      </w:pPr>
      <w:r w:rsidRPr="00D5022B">
        <w:t xml:space="preserve">порядковый номер реестровой записи (при наличии такого порядкового номера) из единого реестра российских программ для электронных вычислительных машин и баз данных в отношении программы для электронных вычислительных машин и (или) баз данных, указанных в </w:t>
      </w:r>
      <w:hyperlink r:id="rId90" w:history="1">
        <w:r w:rsidRPr="00D5022B">
          <w:t>позиции 146</w:t>
        </w:r>
      </w:hyperlink>
      <w:r w:rsidRPr="00D5022B">
        <w:t xml:space="preserve"> приложения № 1 к постановлению Правительства Российской Федерации от 23 декабря 2024 г. № 1875 (далее - программное обеспечение), если при осуществлении закупки применяется запрет, предусмотренный </w:t>
      </w:r>
      <w:hyperlink r:id="rId91" w:history="1">
        <w:r w:rsidRPr="00D5022B">
          <w:t>пунктом 1</w:t>
        </w:r>
      </w:hyperlink>
      <w:r w:rsidRPr="00D5022B">
        <w:t xml:space="preserve"> постановления Правительства Российской Федерации от 23 декабря 2024 г. № 1875, и страной происхождения программного обеспечения указана Российская Федерация;</w:t>
      </w:r>
    </w:p>
    <w:p w:rsidR="003C3601" w:rsidRDefault="003C3601" w:rsidP="003C3601">
      <w:pPr>
        <w:pStyle w:val="a5"/>
        <w:spacing w:before="0" w:beforeAutospacing="0" w:after="0" w:afterAutospacing="0"/>
        <w:jc w:val="both"/>
      </w:pPr>
      <w:r w:rsidRPr="00D5022B">
        <w:t xml:space="preserve">порядковый номер реестровой записи (при наличии такого порядкового номера)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в отношении программного обеспечения, если при осуществлении закупки применяется запрет, предусмотренный </w:t>
      </w:r>
      <w:hyperlink r:id="rId92" w:history="1">
        <w:r w:rsidRPr="00D5022B">
          <w:t>пунктом 1</w:t>
        </w:r>
      </w:hyperlink>
      <w:r w:rsidRPr="00D5022B">
        <w:t xml:space="preserve"> постановления Правительства Российской Федерации от 23 декабря 2024 г. № 1875, и страной происхождения программного обеспечения указано государство - член Евразийского экономического союза, за исключением Российской Федерации.</w:t>
      </w:r>
    </w:p>
    <w:p w:rsidR="003C3601" w:rsidRDefault="003C3601" w:rsidP="003C3601">
      <w:pPr>
        <w:pStyle w:val="a5"/>
        <w:spacing w:before="0" w:beforeAutospacing="0" w:after="0" w:afterAutospacing="0"/>
        <w:jc w:val="both"/>
      </w:pPr>
    </w:p>
    <w:p w:rsidR="004D609C" w:rsidRDefault="004D609C" w:rsidP="004D609C">
      <w:pPr>
        <w:pStyle w:val="a3"/>
        <w:autoSpaceDE w:val="0"/>
        <w:autoSpaceDN w:val="0"/>
        <w:adjustRightInd w:val="0"/>
        <w:ind w:left="0"/>
        <w:jc w:val="both"/>
      </w:pPr>
      <w:r>
        <w:rPr>
          <w:b/>
          <w:i/>
          <w:sz w:val="32"/>
          <w:szCs w:val="32"/>
        </w:rPr>
        <w:t xml:space="preserve">Внимание! Если </w:t>
      </w:r>
      <w:r w:rsidR="003B4C62">
        <w:rPr>
          <w:b/>
          <w:i/>
          <w:sz w:val="32"/>
          <w:szCs w:val="32"/>
        </w:rPr>
        <w:t xml:space="preserve">пункты и </w:t>
      </w:r>
      <w:r>
        <w:rPr>
          <w:b/>
          <w:i/>
          <w:sz w:val="32"/>
          <w:szCs w:val="32"/>
        </w:rPr>
        <w:t>подпункты, выделенные цветом, не применяются заказчиком, их необходимо удалить.</w:t>
      </w:r>
    </w:p>
    <w:p w:rsidR="00091BD5" w:rsidRDefault="00091BD5" w:rsidP="001D3A40">
      <w:pPr>
        <w:autoSpaceDE w:val="0"/>
        <w:autoSpaceDN w:val="0"/>
        <w:adjustRightInd w:val="0"/>
        <w:spacing w:after="0" w:line="240" w:lineRule="auto"/>
        <w:ind w:firstLine="540"/>
        <w:jc w:val="both"/>
        <w:rPr>
          <w:rFonts w:ascii="Times New Roman" w:hAnsi="Times New Roman" w:cs="Times New Roman"/>
          <w:sz w:val="24"/>
          <w:szCs w:val="24"/>
        </w:rPr>
      </w:pPr>
    </w:p>
    <w:sectPr w:rsidR="00091BD5" w:rsidSect="00935A5A">
      <w:pgSz w:w="11906" w:h="16838"/>
      <w:pgMar w:top="567" w:right="566" w:bottom="1440" w:left="1133" w:header="0" w:footer="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B262CD4"/>
    <w:multiLevelType w:val="hybridMultilevel"/>
    <w:tmpl w:val="B24ED790"/>
    <w:lvl w:ilvl="0" w:tplc="CA1AF76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6AA503A2"/>
    <w:multiLevelType w:val="hybridMultilevel"/>
    <w:tmpl w:val="3D1EFFD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456F8"/>
    <w:rsid w:val="00004EB1"/>
    <w:rsid w:val="00032155"/>
    <w:rsid w:val="000545BD"/>
    <w:rsid w:val="0008579D"/>
    <w:rsid w:val="00087476"/>
    <w:rsid w:val="00091BD5"/>
    <w:rsid w:val="00096E65"/>
    <w:rsid w:val="000C774F"/>
    <w:rsid w:val="000D3A8B"/>
    <w:rsid w:val="000D7538"/>
    <w:rsid w:val="00113447"/>
    <w:rsid w:val="00140829"/>
    <w:rsid w:val="0019392F"/>
    <w:rsid w:val="001D3A40"/>
    <w:rsid w:val="00216BCD"/>
    <w:rsid w:val="00234748"/>
    <w:rsid w:val="00267D69"/>
    <w:rsid w:val="002D30DE"/>
    <w:rsid w:val="002D7F35"/>
    <w:rsid w:val="0030318E"/>
    <w:rsid w:val="00323C43"/>
    <w:rsid w:val="003315C0"/>
    <w:rsid w:val="00333AE9"/>
    <w:rsid w:val="00372C44"/>
    <w:rsid w:val="003A06CE"/>
    <w:rsid w:val="003A5901"/>
    <w:rsid w:val="003B1479"/>
    <w:rsid w:val="003B4C62"/>
    <w:rsid w:val="003C3601"/>
    <w:rsid w:val="003C3A90"/>
    <w:rsid w:val="003D319E"/>
    <w:rsid w:val="003F187D"/>
    <w:rsid w:val="00403862"/>
    <w:rsid w:val="004D609C"/>
    <w:rsid w:val="004F6D37"/>
    <w:rsid w:val="005221BF"/>
    <w:rsid w:val="00556130"/>
    <w:rsid w:val="00560198"/>
    <w:rsid w:val="00572B16"/>
    <w:rsid w:val="00573318"/>
    <w:rsid w:val="005B75DD"/>
    <w:rsid w:val="005C6186"/>
    <w:rsid w:val="006566D4"/>
    <w:rsid w:val="006F4822"/>
    <w:rsid w:val="00787E16"/>
    <w:rsid w:val="007A59D8"/>
    <w:rsid w:val="007A7C7C"/>
    <w:rsid w:val="007C42B1"/>
    <w:rsid w:val="008473C2"/>
    <w:rsid w:val="00877714"/>
    <w:rsid w:val="00885514"/>
    <w:rsid w:val="00892673"/>
    <w:rsid w:val="008A3FD9"/>
    <w:rsid w:val="008C03B7"/>
    <w:rsid w:val="008D4593"/>
    <w:rsid w:val="008F19E5"/>
    <w:rsid w:val="008F6F07"/>
    <w:rsid w:val="00935A5A"/>
    <w:rsid w:val="00976D71"/>
    <w:rsid w:val="009D36D4"/>
    <w:rsid w:val="00A06DD8"/>
    <w:rsid w:val="00A27E3B"/>
    <w:rsid w:val="00A37A9D"/>
    <w:rsid w:val="00A6563C"/>
    <w:rsid w:val="00A9455C"/>
    <w:rsid w:val="00AC6BE3"/>
    <w:rsid w:val="00AD63AA"/>
    <w:rsid w:val="00AF3561"/>
    <w:rsid w:val="00AF6B57"/>
    <w:rsid w:val="00B44F3B"/>
    <w:rsid w:val="00B81E4F"/>
    <w:rsid w:val="00B90BBB"/>
    <w:rsid w:val="00BD7038"/>
    <w:rsid w:val="00BE4602"/>
    <w:rsid w:val="00BE6840"/>
    <w:rsid w:val="00C33CE2"/>
    <w:rsid w:val="00C56638"/>
    <w:rsid w:val="00CB082E"/>
    <w:rsid w:val="00CB7C39"/>
    <w:rsid w:val="00D24150"/>
    <w:rsid w:val="00D34678"/>
    <w:rsid w:val="00D456F8"/>
    <w:rsid w:val="00D5022B"/>
    <w:rsid w:val="00D71C61"/>
    <w:rsid w:val="00DB623C"/>
    <w:rsid w:val="00E462FA"/>
    <w:rsid w:val="00E83C96"/>
    <w:rsid w:val="00E95FC0"/>
    <w:rsid w:val="00ED22E7"/>
    <w:rsid w:val="00F0000B"/>
    <w:rsid w:val="00F21081"/>
    <w:rsid w:val="00F25234"/>
    <w:rsid w:val="00F5366C"/>
    <w:rsid w:val="00F60F17"/>
    <w:rsid w:val="00F624FE"/>
    <w:rsid w:val="00F9299E"/>
    <w:rsid w:val="00FB0678"/>
    <w:rsid w:val="00FC712A"/>
    <w:rsid w:val="00FE141B"/>
    <w:rsid w:val="00FE3228"/>
    <w:rsid w:val="00FF7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0F42DBC-9C72-4EA4-B7BC-2E2C5DC8E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FF7E0D"/>
    <w:pPr>
      <w:suppressAutoHyphens/>
      <w:spacing w:after="0" w:line="240" w:lineRule="auto"/>
      <w:ind w:left="720"/>
      <w:contextualSpacing/>
    </w:pPr>
    <w:rPr>
      <w:rFonts w:ascii="Times New Roman" w:eastAsia="Times New Roman" w:hAnsi="Times New Roman" w:cs="Times New Roman"/>
      <w:sz w:val="20"/>
      <w:szCs w:val="20"/>
      <w:lang w:eastAsia="zh-CN"/>
    </w:rPr>
  </w:style>
  <w:style w:type="character" w:styleId="a4">
    <w:name w:val="Hyperlink"/>
    <w:basedOn w:val="a0"/>
    <w:uiPriority w:val="99"/>
    <w:semiHidden/>
    <w:unhideWhenUsed/>
    <w:rsid w:val="00FE141B"/>
    <w:rPr>
      <w:color w:val="0000FF"/>
      <w:u w:val="single"/>
    </w:rPr>
  </w:style>
  <w:style w:type="paragraph" w:styleId="a5">
    <w:name w:val="Normal (Web)"/>
    <w:basedOn w:val="a"/>
    <w:uiPriority w:val="99"/>
    <w:unhideWhenUsed/>
    <w:rsid w:val="003C360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051552">
      <w:bodyDiv w:val="1"/>
      <w:marLeft w:val="0"/>
      <w:marRight w:val="0"/>
      <w:marTop w:val="0"/>
      <w:marBottom w:val="0"/>
      <w:divBdr>
        <w:top w:val="none" w:sz="0" w:space="0" w:color="auto"/>
        <w:left w:val="none" w:sz="0" w:space="0" w:color="auto"/>
        <w:bottom w:val="none" w:sz="0" w:space="0" w:color="auto"/>
        <w:right w:val="none" w:sz="0" w:space="0" w:color="auto"/>
      </w:divBdr>
    </w:div>
    <w:div w:id="200091006">
      <w:bodyDiv w:val="1"/>
      <w:marLeft w:val="0"/>
      <w:marRight w:val="0"/>
      <w:marTop w:val="0"/>
      <w:marBottom w:val="0"/>
      <w:divBdr>
        <w:top w:val="none" w:sz="0" w:space="0" w:color="auto"/>
        <w:left w:val="none" w:sz="0" w:space="0" w:color="auto"/>
        <w:bottom w:val="none" w:sz="0" w:space="0" w:color="auto"/>
        <w:right w:val="none" w:sz="0" w:space="0" w:color="auto"/>
      </w:divBdr>
    </w:div>
    <w:div w:id="209072604">
      <w:bodyDiv w:val="1"/>
      <w:marLeft w:val="0"/>
      <w:marRight w:val="0"/>
      <w:marTop w:val="0"/>
      <w:marBottom w:val="0"/>
      <w:divBdr>
        <w:top w:val="none" w:sz="0" w:space="0" w:color="auto"/>
        <w:left w:val="none" w:sz="0" w:space="0" w:color="auto"/>
        <w:bottom w:val="none" w:sz="0" w:space="0" w:color="auto"/>
        <w:right w:val="none" w:sz="0" w:space="0" w:color="auto"/>
      </w:divBdr>
    </w:div>
    <w:div w:id="311108621">
      <w:bodyDiv w:val="1"/>
      <w:marLeft w:val="0"/>
      <w:marRight w:val="0"/>
      <w:marTop w:val="0"/>
      <w:marBottom w:val="0"/>
      <w:divBdr>
        <w:top w:val="none" w:sz="0" w:space="0" w:color="auto"/>
        <w:left w:val="none" w:sz="0" w:space="0" w:color="auto"/>
        <w:bottom w:val="none" w:sz="0" w:space="0" w:color="auto"/>
        <w:right w:val="none" w:sz="0" w:space="0" w:color="auto"/>
      </w:divBdr>
    </w:div>
    <w:div w:id="700127353">
      <w:bodyDiv w:val="1"/>
      <w:marLeft w:val="0"/>
      <w:marRight w:val="0"/>
      <w:marTop w:val="0"/>
      <w:marBottom w:val="0"/>
      <w:divBdr>
        <w:top w:val="none" w:sz="0" w:space="0" w:color="auto"/>
        <w:left w:val="none" w:sz="0" w:space="0" w:color="auto"/>
        <w:bottom w:val="none" w:sz="0" w:space="0" w:color="auto"/>
        <w:right w:val="none" w:sz="0" w:space="0" w:color="auto"/>
      </w:divBdr>
    </w:div>
    <w:div w:id="771052618">
      <w:bodyDiv w:val="1"/>
      <w:marLeft w:val="0"/>
      <w:marRight w:val="0"/>
      <w:marTop w:val="0"/>
      <w:marBottom w:val="0"/>
      <w:divBdr>
        <w:top w:val="none" w:sz="0" w:space="0" w:color="auto"/>
        <w:left w:val="none" w:sz="0" w:space="0" w:color="auto"/>
        <w:bottom w:val="none" w:sz="0" w:space="0" w:color="auto"/>
        <w:right w:val="none" w:sz="0" w:space="0" w:color="auto"/>
      </w:divBdr>
    </w:div>
    <w:div w:id="861745032">
      <w:bodyDiv w:val="1"/>
      <w:marLeft w:val="0"/>
      <w:marRight w:val="0"/>
      <w:marTop w:val="0"/>
      <w:marBottom w:val="0"/>
      <w:divBdr>
        <w:top w:val="none" w:sz="0" w:space="0" w:color="auto"/>
        <w:left w:val="none" w:sz="0" w:space="0" w:color="auto"/>
        <w:bottom w:val="none" w:sz="0" w:space="0" w:color="auto"/>
        <w:right w:val="none" w:sz="0" w:space="0" w:color="auto"/>
      </w:divBdr>
    </w:div>
    <w:div w:id="863908960">
      <w:bodyDiv w:val="1"/>
      <w:marLeft w:val="0"/>
      <w:marRight w:val="0"/>
      <w:marTop w:val="0"/>
      <w:marBottom w:val="0"/>
      <w:divBdr>
        <w:top w:val="none" w:sz="0" w:space="0" w:color="auto"/>
        <w:left w:val="none" w:sz="0" w:space="0" w:color="auto"/>
        <w:bottom w:val="none" w:sz="0" w:space="0" w:color="auto"/>
        <w:right w:val="none" w:sz="0" w:space="0" w:color="auto"/>
      </w:divBdr>
    </w:div>
    <w:div w:id="1360472409">
      <w:bodyDiv w:val="1"/>
      <w:marLeft w:val="0"/>
      <w:marRight w:val="0"/>
      <w:marTop w:val="0"/>
      <w:marBottom w:val="0"/>
      <w:divBdr>
        <w:top w:val="none" w:sz="0" w:space="0" w:color="auto"/>
        <w:left w:val="none" w:sz="0" w:space="0" w:color="auto"/>
        <w:bottom w:val="none" w:sz="0" w:space="0" w:color="auto"/>
        <w:right w:val="none" w:sz="0" w:space="0" w:color="auto"/>
      </w:divBdr>
    </w:div>
    <w:div w:id="1483697339">
      <w:bodyDiv w:val="1"/>
      <w:marLeft w:val="0"/>
      <w:marRight w:val="0"/>
      <w:marTop w:val="0"/>
      <w:marBottom w:val="0"/>
      <w:divBdr>
        <w:top w:val="none" w:sz="0" w:space="0" w:color="auto"/>
        <w:left w:val="none" w:sz="0" w:space="0" w:color="auto"/>
        <w:bottom w:val="none" w:sz="0" w:space="0" w:color="auto"/>
        <w:right w:val="none" w:sz="0" w:space="0" w:color="auto"/>
      </w:divBdr>
    </w:div>
    <w:div w:id="1494685508">
      <w:bodyDiv w:val="1"/>
      <w:marLeft w:val="0"/>
      <w:marRight w:val="0"/>
      <w:marTop w:val="0"/>
      <w:marBottom w:val="0"/>
      <w:divBdr>
        <w:top w:val="none" w:sz="0" w:space="0" w:color="auto"/>
        <w:left w:val="none" w:sz="0" w:space="0" w:color="auto"/>
        <w:bottom w:val="none" w:sz="0" w:space="0" w:color="auto"/>
        <w:right w:val="none" w:sz="0" w:space="0" w:color="auto"/>
      </w:divBdr>
    </w:div>
    <w:div w:id="1521700866">
      <w:bodyDiv w:val="1"/>
      <w:marLeft w:val="0"/>
      <w:marRight w:val="0"/>
      <w:marTop w:val="0"/>
      <w:marBottom w:val="0"/>
      <w:divBdr>
        <w:top w:val="none" w:sz="0" w:space="0" w:color="auto"/>
        <w:left w:val="none" w:sz="0" w:space="0" w:color="auto"/>
        <w:bottom w:val="none" w:sz="0" w:space="0" w:color="auto"/>
        <w:right w:val="none" w:sz="0" w:space="0" w:color="auto"/>
      </w:divBdr>
    </w:div>
    <w:div w:id="1566452075">
      <w:bodyDiv w:val="1"/>
      <w:marLeft w:val="0"/>
      <w:marRight w:val="0"/>
      <w:marTop w:val="0"/>
      <w:marBottom w:val="0"/>
      <w:divBdr>
        <w:top w:val="none" w:sz="0" w:space="0" w:color="auto"/>
        <w:left w:val="none" w:sz="0" w:space="0" w:color="auto"/>
        <w:bottom w:val="none" w:sz="0" w:space="0" w:color="auto"/>
        <w:right w:val="none" w:sz="0" w:space="0" w:color="auto"/>
      </w:divBdr>
    </w:div>
    <w:div w:id="2074813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RZR&amp;n=494318&amp;dst=100290" TargetMode="External"/><Relationship Id="rId21" Type="http://schemas.openxmlformats.org/officeDocument/2006/relationships/hyperlink" Target="https://www.consultant.ru/document/cons_doc_LAW_495181/be7f337d9b35705ac035531878c8d15c2b09b36d/" TargetMode="External"/><Relationship Id="rId42" Type="http://schemas.openxmlformats.org/officeDocument/2006/relationships/hyperlink" Target="https://login.consultant.ru/link/?req=doc&amp;base=RZR&amp;n=507890" TargetMode="External"/><Relationship Id="rId47" Type="http://schemas.openxmlformats.org/officeDocument/2006/relationships/hyperlink" Target="https://login.consultant.ru/link/?req=doc&amp;base=RZR&amp;n=494990" TargetMode="External"/><Relationship Id="rId63" Type="http://schemas.openxmlformats.org/officeDocument/2006/relationships/hyperlink" Target="https://login.consultant.ru/link/?req=doc&amp;base=RZR&amp;n=494990" TargetMode="External"/><Relationship Id="rId68" Type="http://schemas.openxmlformats.org/officeDocument/2006/relationships/hyperlink" Target="https://login.consultant.ru/link/?req=doc&amp;base=LAW&amp;n=513686&amp;dst=100014&amp;field=134&amp;date=28.01.2026" TargetMode="External"/><Relationship Id="rId84" Type="http://schemas.openxmlformats.org/officeDocument/2006/relationships/hyperlink" Target="https://login.consultant.ru/link/?req=doc&amp;base=RZR&amp;n=507759&amp;dst=100722" TargetMode="External"/><Relationship Id="rId89" Type="http://schemas.openxmlformats.org/officeDocument/2006/relationships/hyperlink" Target="https://login.consultant.ru/link/?req=doc&amp;base=RZR&amp;n=494318&amp;dst=100722" TargetMode="External"/><Relationship Id="rId16" Type="http://schemas.openxmlformats.org/officeDocument/2006/relationships/hyperlink" Target="consultantplus://offline/ref=86BFBFBD6030AD2637ABBB3CD836FD3FED1FCD1B73D2F09E896DC53B1DEE6F1D6B639B8E3E698089879D6FAE112F70056C4049C739n7L7H" TargetMode="External"/><Relationship Id="rId11" Type="http://schemas.openxmlformats.org/officeDocument/2006/relationships/hyperlink" Target="consultantplus://offline/ref=2EE18EFCCB70A082F3C76E48A51531E681FBC7C7C1A0C3D43F1C3C881EBB8BFE7A9FA3BEBB825ADB21004A1F2FB53D6647D19B880A623Aw1J" TargetMode="External"/><Relationship Id="rId32" Type="http://schemas.openxmlformats.org/officeDocument/2006/relationships/hyperlink" Target="https://login.consultant.ru/link/?req=doc&amp;base=RZR&amp;n=507890" TargetMode="External"/><Relationship Id="rId37" Type="http://schemas.openxmlformats.org/officeDocument/2006/relationships/hyperlink" Target="https://login.consultant.ru/link/?req=doc&amp;base=LAW&amp;n=512715&amp;dst=23&amp;field=134&amp;date=24.03.2026" TargetMode="External"/><Relationship Id="rId53" Type="http://schemas.openxmlformats.org/officeDocument/2006/relationships/hyperlink" Target="https://login.consultant.ru/link/?req=doc&amp;base=RZR&amp;n=479337&amp;dst=225" TargetMode="External"/><Relationship Id="rId58" Type="http://schemas.openxmlformats.org/officeDocument/2006/relationships/hyperlink" Target="https://login.consultant.ru/link/?req=doc&amp;base=RZR&amp;n=494410&amp;dst=6678" TargetMode="External"/><Relationship Id="rId74" Type="http://schemas.openxmlformats.org/officeDocument/2006/relationships/hyperlink" Target="https://login.consultant.ru/link/?req=doc&amp;base=RZR&amp;n=494318&amp;dst=100290" TargetMode="External"/><Relationship Id="rId79" Type="http://schemas.openxmlformats.org/officeDocument/2006/relationships/hyperlink" Target="https://login.consultant.ru/link/?req=doc&amp;base=RZR&amp;n=507759&amp;dst=100747"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513601&amp;dst=100725&amp;field=134&amp;date=24.09.2025" TargetMode="External"/><Relationship Id="rId22" Type="http://schemas.openxmlformats.org/officeDocument/2006/relationships/hyperlink" Target="https://www.consultant.ru/document/cons_doc_LAW_495181/5a18b3d46fe0fd48f2482cd6ec7ce419763efccd/" TargetMode="External"/><Relationship Id="rId27" Type="http://schemas.openxmlformats.org/officeDocument/2006/relationships/hyperlink" Target="https://login.consultant.ru/link/?req=doc&amp;base=RZR&amp;n=494318&amp;dst=100722" TargetMode="External"/><Relationship Id="rId43" Type="http://schemas.openxmlformats.org/officeDocument/2006/relationships/hyperlink" Target="https://login.consultant.ru/link/?req=doc&amp;base=RZR&amp;n=506177&amp;dst=100068" TargetMode="External"/><Relationship Id="rId48" Type="http://schemas.openxmlformats.org/officeDocument/2006/relationships/hyperlink" Target="https://login.consultant.ru/link/?req=doc&amp;base=RZR&amp;n=494990" TargetMode="External"/><Relationship Id="rId64" Type="http://schemas.openxmlformats.org/officeDocument/2006/relationships/hyperlink" Target="https://login.consultant.ru/link/?req=doc&amp;base=RZR&amp;n=494410&amp;dst=6678" TargetMode="External"/><Relationship Id="rId69" Type="http://schemas.openxmlformats.org/officeDocument/2006/relationships/hyperlink" Target="https://login.consultant.ru/link/?req=doc&amp;base=RZR&amp;n=506177&amp;dst=100068" TargetMode="External"/><Relationship Id="rId8" Type="http://schemas.openxmlformats.org/officeDocument/2006/relationships/hyperlink" Target="consultantplus://offline/ref=2EE18EFCCB70A082F3C76E48A51531E681FBC7C7C1A0C3D43F1C3C881EBB8BFE7A9FA3BEBB825BDB21004A1F2FB53D6647D19B880A623Aw1J" TargetMode="External"/><Relationship Id="rId51" Type="http://schemas.openxmlformats.org/officeDocument/2006/relationships/hyperlink" Target="https://login.consultant.ru/link/?req=doc&amp;base=LAW&amp;n=513686&amp;dst=100014&amp;field=134&amp;date=28.01.2026" TargetMode="External"/><Relationship Id="rId72" Type="http://schemas.openxmlformats.org/officeDocument/2006/relationships/hyperlink" Target="https://login.consultant.ru/link/?req=doc&amp;base=RZR&amp;n=466154&amp;dst=2344" TargetMode="External"/><Relationship Id="rId80" Type="http://schemas.openxmlformats.org/officeDocument/2006/relationships/hyperlink" Target="https://login.consultant.ru/link/?req=doc&amp;base=RZR&amp;n=507759&amp;dst=102045" TargetMode="External"/><Relationship Id="rId85" Type="http://schemas.openxmlformats.org/officeDocument/2006/relationships/hyperlink" Target="https://login.consultant.ru/link/?req=doc&amp;base=RZR&amp;n=507759&amp;dst=100747" TargetMode="External"/><Relationship Id="rId93"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consultantplus://offline/ref=86BFBFBD6030AD2637ABBB3CD836FD3FED1FCD1B73D2F09E896DC53B1DEE6F1D6B639B8E356E8DD682887EF61D27671B6D5F55C53B77n6L3H" TargetMode="External"/><Relationship Id="rId17" Type="http://schemas.openxmlformats.org/officeDocument/2006/relationships/hyperlink" Target="consultantplus://offline/ref=86BFBFBD6030AD2637ABBB3CD836FD3FED1FCD1B73D2F09E896DC53B1DEE6F1D6B639B8836668089879D6FAE112F70056C4049C739n7L7H" TargetMode="External"/><Relationship Id="rId25" Type="http://schemas.openxmlformats.org/officeDocument/2006/relationships/hyperlink" Target="https://login.consultant.ru/link/?req=doc&amp;base=RZR&amp;n=466154&amp;dst=12377" TargetMode="External"/><Relationship Id="rId33" Type="http://schemas.openxmlformats.org/officeDocument/2006/relationships/hyperlink" Target="https://login.consultant.ru/link/?req=doc&amp;base=RZR&amp;n=506177&amp;dst=100068" TargetMode="External"/><Relationship Id="rId38" Type="http://schemas.openxmlformats.org/officeDocument/2006/relationships/hyperlink" Target="https://login.consultant.ru/link/?req=doc&amp;base=RZR&amp;n=479337&amp;dst=225" TargetMode="External"/><Relationship Id="rId46" Type="http://schemas.openxmlformats.org/officeDocument/2006/relationships/hyperlink" Target="https://login.consultant.ru/link/?req=doc&amp;base=RZR&amp;n=494990&amp;dst=2344" TargetMode="External"/><Relationship Id="rId59" Type="http://schemas.openxmlformats.org/officeDocument/2006/relationships/hyperlink" Target="https://login.consultant.ru/link/?req=doc&amp;base=RZR&amp;n=506177&amp;dst=100068" TargetMode="External"/><Relationship Id="rId67" Type="http://schemas.openxmlformats.org/officeDocument/2006/relationships/hyperlink" Target="https://login.consultant.ru/link/?req=doc&amp;base=LAW&amp;n=513686&amp;dst=2&amp;field=134&amp;date=28.01.2026" TargetMode="External"/><Relationship Id="rId20" Type="http://schemas.openxmlformats.org/officeDocument/2006/relationships/hyperlink" Target="consultantplus://offline/ref=2EE18EFCCB70A082F3C76E48A51531E681FBC7C7C1A0C3D43F1C3C881EBB8BFE7A9FA3BDB9835ED3735A5A1B66E2307A47CE858B1462A3B23Dw2J" TargetMode="External"/><Relationship Id="rId41" Type="http://schemas.openxmlformats.org/officeDocument/2006/relationships/hyperlink" Target="https://login.consultant.ru/link/?req=doc&amp;base=RZR&amp;n=507890" TargetMode="External"/><Relationship Id="rId54" Type="http://schemas.openxmlformats.org/officeDocument/2006/relationships/hyperlink" Target="https://login.consultant.ru/link/?req=doc&amp;base=RZR&amp;n=507890&amp;dst=1170" TargetMode="External"/><Relationship Id="rId62" Type="http://schemas.openxmlformats.org/officeDocument/2006/relationships/hyperlink" Target="https://login.consultant.ru/link/?req=doc&amp;base=RZR&amp;n=494990&amp;dst=2344" TargetMode="External"/><Relationship Id="rId70" Type="http://schemas.openxmlformats.org/officeDocument/2006/relationships/hyperlink" Target="https://login.consultant.ru/link/?req=doc&amp;base=RZR&amp;n=466154&amp;dst=2344" TargetMode="External"/><Relationship Id="rId75" Type="http://schemas.openxmlformats.org/officeDocument/2006/relationships/hyperlink" Target="https://login.consultant.ru/link/?req=doc&amp;base=RZR&amp;n=494318&amp;dst=100722" TargetMode="External"/><Relationship Id="rId83" Type="http://schemas.openxmlformats.org/officeDocument/2006/relationships/hyperlink" Target="https://login.consultant.ru/link/?req=doc&amp;base=RZR&amp;n=507759&amp;dst=100290" TargetMode="External"/><Relationship Id="rId88" Type="http://schemas.openxmlformats.org/officeDocument/2006/relationships/hyperlink" Target="https://login.consultant.ru/link/?req=doc&amp;base=RZR&amp;n=494318&amp;dst=100290" TargetMode="External"/><Relationship Id="rId91" Type="http://schemas.openxmlformats.org/officeDocument/2006/relationships/hyperlink" Target="https://login.consultant.ru/link/?req=doc&amp;base=LAW&amp;n=513601&amp;dst=100005&amp;field=134&amp;date=24.09.2025" TargetMode="External"/><Relationship Id="rId1" Type="http://schemas.openxmlformats.org/officeDocument/2006/relationships/customXml" Target="../customXml/item1.xml"/><Relationship Id="rId6" Type="http://schemas.openxmlformats.org/officeDocument/2006/relationships/hyperlink" Target="consultantplus://offline/ref=86BFBFBD6030AD2637ABBB3CD836FD3FED1FCD1B73D2F09E896DC53B1DEE6F1D6B639B8E356F8ED682887EF61D27671B6D5F55C53B77n6L3H" TargetMode="External"/><Relationship Id="rId15" Type="http://schemas.openxmlformats.org/officeDocument/2006/relationships/hyperlink" Target="consultantplus://offline/ref=86BFBFBD6030AD2637ABBB3CD836FD3FED1FCD1B73D2F09E896DC53B1DEE6F1D6B639B8D376F88D9D6D26EF25473630464404BC625776128n9LFH" TargetMode="External"/><Relationship Id="rId23" Type="http://schemas.openxmlformats.org/officeDocument/2006/relationships/hyperlink" Target="https://www.consultant.ru/document/cons_doc_LAW_495181/be7f337d9b35705ac035531878c8d15c2b09b36d/" TargetMode="External"/><Relationship Id="rId28" Type="http://schemas.openxmlformats.org/officeDocument/2006/relationships/hyperlink" Target="https://login.consultant.ru/link/?req=doc&amp;base=RZR&amp;n=479337&amp;dst=225" TargetMode="External"/><Relationship Id="rId36" Type="http://schemas.openxmlformats.org/officeDocument/2006/relationships/hyperlink" Target="https://login.consultant.ru/link/?req=doc&amp;base=LAW&amp;n=512715&amp;dst=13&amp;field=134&amp;date=24.03.2026" TargetMode="External"/><Relationship Id="rId49" Type="http://schemas.openxmlformats.org/officeDocument/2006/relationships/hyperlink" Target="https://login.consultant.ru/link/?req=doc&amp;base=RZR&amp;n=494990" TargetMode="External"/><Relationship Id="rId57" Type="http://schemas.openxmlformats.org/officeDocument/2006/relationships/hyperlink" Target="https://login.consultant.ru/link/?req=doc&amp;base=RZR&amp;n=507890" TargetMode="External"/><Relationship Id="rId10" Type="http://schemas.openxmlformats.org/officeDocument/2006/relationships/hyperlink" Target="consultantplus://offline/ref=2EE18EFCCB70A082F3C76E48A51531E681FBC7C7C1A0C3D43F1C3C881EBB8BFE7A9FA3BEBB825BDB21004A1F2FB53D6647D19B880A623Aw1J" TargetMode="External"/><Relationship Id="rId31" Type="http://schemas.openxmlformats.org/officeDocument/2006/relationships/hyperlink" Target="https://login.consultant.ru/link/?req=doc&amp;base=RZR&amp;n=507890" TargetMode="External"/><Relationship Id="rId44" Type="http://schemas.openxmlformats.org/officeDocument/2006/relationships/hyperlink" Target="https://login.consultant.ru/link/?req=doc&amp;base=RZR&amp;n=507759&amp;dst=36" TargetMode="External"/><Relationship Id="rId52" Type="http://schemas.openxmlformats.org/officeDocument/2006/relationships/hyperlink" Target="https://login.consultant.ru/link/?req=doc&amp;base=RZR&amp;n=506177&amp;dst=100068" TargetMode="External"/><Relationship Id="rId60" Type="http://schemas.openxmlformats.org/officeDocument/2006/relationships/hyperlink" Target="https://login.consultant.ru/link/?req=doc&amp;base=RZR&amp;n=507759&amp;dst=36" TargetMode="External"/><Relationship Id="rId65" Type="http://schemas.openxmlformats.org/officeDocument/2006/relationships/hyperlink" Target="https://login.consultant.ru/link/?req=doc&amp;base=RZR&amp;n=494990" TargetMode="External"/><Relationship Id="rId73" Type="http://schemas.openxmlformats.org/officeDocument/2006/relationships/hyperlink" Target="https://login.consultant.ru/link/?req=doc&amp;base=RZR&amp;n=466154" TargetMode="External"/><Relationship Id="rId78" Type="http://schemas.openxmlformats.org/officeDocument/2006/relationships/hyperlink" Target="https://login.consultant.ru/link/?req=doc&amp;base=RZR&amp;n=507759&amp;dst=100722" TargetMode="External"/><Relationship Id="rId81" Type="http://schemas.openxmlformats.org/officeDocument/2006/relationships/hyperlink" Target="https://login.consultant.ru/link/?req=doc&amp;base=RZR&amp;n=507759&amp;dst=100005" TargetMode="External"/><Relationship Id="rId86" Type="http://schemas.openxmlformats.org/officeDocument/2006/relationships/hyperlink" Target="https://login.consultant.ru/link/?req=doc&amp;base=RZR&amp;n=507759&amp;dst=102045" TargetMode="External"/><Relationship Id="rId9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2EE18EFCCB70A082F3C76E48A51531E681FBC7C7C1A0C3D43F1C3C881EBB8BFE7A9FA3BEBB825ADB21004A1F2FB53D6647D19B880A623Aw1J" TargetMode="External"/><Relationship Id="rId13" Type="http://schemas.openxmlformats.org/officeDocument/2006/relationships/hyperlink" Target="consultantplus://offline/ref=86BFBFBD6030AD2637ABBB3CD836FD3FED1FCD1B73D2F09E896DC53B1DEE6F1D6B639B8E356E8CD682887EF61D27671B6D5F55C53B77n6L3H" TargetMode="External"/><Relationship Id="rId18" Type="http://schemas.openxmlformats.org/officeDocument/2006/relationships/hyperlink" Target="https://www.consultant.ru/document/cons_doc_LAW_495181/be7f337d9b35705ac035531878c8d15c2b09b36d/" TargetMode="External"/><Relationship Id="rId39" Type="http://schemas.openxmlformats.org/officeDocument/2006/relationships/hyperlink" Target="https://login.consultant.ru/link/?req=doc&amp;base=RZR&amp;n=507890&amp;dst=1170" TargetMode="External"/><Relationship Id="rId34" Type="http://schemas.openxmlformats.org/officeDocument/2006/relationships/hyperlink" Target="https://login.consultant.ru/link/?req=doc&amp;base=RZR&amp;n=494318&amp;dst=100290" TargetMode="External"/><Relationship Id="rId50" Type="http://schemas.openxmlformats.org/officeDocument/2006/relationships/hyperlink" Target="https://login.consultant.ru/link/?req=doc&amp;base=LAW&amp;n=513686&amp;dst=2&amp;field=134&amp;date=28.01.2026" TargetMode="External"/><Relationship Id="rId55" Type="http://schemas.openxmlformats.org/officeDocument/2006/relationships/hyperlink" Target="https://login.consultant.ru/link/?req=doc&amp;base=RZR&amp;n=507890" TargetMode="External"/><Relationship Id="rId76" Type="http://schemas.openxmlformats.org/officeDocument/2006/relationships/hyperlink" Target="https://login.consultant.ru/link/?req=doc&amp;base=RZR&amp;n=479337" TargetMode="External"/><Relationship Id="rId7" Type="http://schemas.openxmlformats.org/officeDocument/2006/relationships/hyperlink" Target="consultantplus://offline/ref=86BFBFBD6030AD2637ABBB3CD836FD3FED1FCD1B73D2F09E896DC53B1DEE6F1D6B639B8E356E8AD682887EF61D27671B6D5F55C53B77n6L3H" TargetMode="External"/><Relationship Id="rId71" Type="http://schemas.openxmlformats.org/officeDocument/2006/relationships/hyperlink" Target="https://login.consultant.ru/link/?req=doc&amp;base=RZR&amp;n=466154" TargetMode="External"/><Relationship Id="rId92" Type="http://schemas.openxmlformats.org/officeDocument/2006/relationships/hyperlink" Target="https://login.consultant.ru/link/?req=doc&amp;base=LAW&amp;n=513601&amp;dst=100005&amp;field=134&amp;date=24.09.2025" TargetMode="External"/><Relationship Id="rId2" Type="http://schemas.openxmlformats.org/officeDocument/2006/relationships/numbering" Target="numbering.xml"/><Relationship Id="rId29" Type="http://schemas.openxmlformats.org/officeDocument/2006/relationships/hyperlink" Target="https://login.consultant.ru/link/?req=doc&amp;base=RZR&amp;n=507890&amp;dst=1170" TargetMode="External"/><Relationship Id="rId24" Type="http://schemas.openxmlformats.org/officeDocument/2006/relationships/hyperlink" Target="consultantplus://offline/ref=2EE18EFCCB70A082F3C76E48A51531E681FBC7C7C1A0C3D43F1C3C881EBB8BFE7A9FA3BDB9835ED3735A5A1B66E2307A47CE858B1462A3B23Dw2J" TargetMode="External"/><Relationship Id="rId40" Type="http://schemas.openxmlformats.org/officeDocument/2006/relationships/hyperlink" Target="https://login.consultant.ru/link/?req=doc&amp;base=RZR&amp;n=507890" TargetMode="External"/><Relationship Id="rId45" Type="http://schemas.openxmlformats.org/officeDocument/2006/relationships/hyperlink" Target="https://login.consultant.ru/link/?req=doc&amp;base=RZR&amp;n=494990" TargetMode="External"/><Relationship Id="rId66" Type="http://schemas.openxmlformats.org/officeDocument/2006/relationships/hyperlink" Target="https://login.consultant.ru/link/?req=doc&amp;base=RZR&amp;n=494990" TargetMode="External"/><Relationship Id="rId87" Type="http://schemas.openxmlformats.org/officeDocument/2006/relationships/hyperlink" Target="https://login.consultant.ru/link/?req=doc&amp;base=RZR&amp;n=507759&amp;dst=100005" TargetMode="External"/><Relationship Id="rId61" Type="http://schemas.openxmlformats.org/officeDocument/2006/relationships/hyperlink" Target="https://login.consultant.ru/link/?req=doc&amp;base=RZR&amp;n=494990" TargetMode="External"/><Relationship Id="rId82" Type="http://schemas.openxmlformats.org/officeDocument/2006/relationships/hyperlink" Target="https://login.consultant.ru/link/?req=doc&amp;base=RZR&amp;n=508159" TargetMode="External"/><Relationship Id="rId19" Type="http://schemas.openxmlformats.org/officeDocument/2006/relationships/hyperlink" Target="https://www.consultant.ru/document/cons_doc_LAW_495181/be7f337d9b35705ac035531878c8d15c2b09b36d/" TargetMode="External"/><Relationship Id="rId14" Type="http://schemas.openxmlformats.org/officeDocument/2006/relationships/hyperlink" Target="consultantplus://offline/ref=86BFBFBD6030AD2637ABBB3CD836FD3FED1FCD1B73D2F09E896DC53B1DEE6F1D6B639B8D376F88DEDED26EF25473630464404BC625776128n9LFH" TargetMode="External"/><Relationship Id="rId30" Type="http://schemas.openxmlformats.org/officeDocument/2006/relationships/hyperlink" Target="https://login.consultant.ru/link/?req=doc&amp;base=RZR&amp;n=507890" TargetMode="External"/><Relationship Id="rId35" Type="http://schemas.openxmlformats.org/officeDocument/2006/relationships/hyperlink" Target="https://login.consultant.ru/link/?req=doc&amp;base=RZR&amp;n=494318&amp;dst=100722" TargetMode="External"/><Relationship Id="rId56" Type="http://schemas.openxmlformats.org/officeDocument/2006/relationships/hyperlink" Target="https://login.consultant.ru/link/?req=doc&amp;base=RZR&amp;n=507890" TargetMode="External"/><Relationship Id="rId77" Type="http://schemas.openxmlformats.org/officeDocument/2006/relationships/hyperlink" Target="https://login.consultant.ru/link/?req=doc&amp;base=RZR&amp;n=507759&amp;dst=10029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3AC10E-17AB-4468-9EF1-D16159F793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587</TotalTime>
  <Pages>13</Pages>
  <Words>8083</Words>
  <Characters>46075</Characters>
  <Application>Microsoft Office Word</Application>
  <DocSecurity>0</DocSecurity>
  <Lines>383</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OlgaF</dc:creator>
  <cp:keywords/>
  <dc:description/>
  <cp:lastModifiedBy>Филаткина</cp:lastModifiedBy>
  <cp:revision>83</cp:revision>
  <cp:lastPrinted>2026-02-06T11:22:00Z</cp:lastPrinted>
  <dcterms:created xsi:type="dcterms:W3CDTF">2022-01-19T07:12:00Z</dcterms:created>
  <dcterms:modified xsi:type="dcterms:W3CDTF">2026-10-12T07:23:00Z</dcterms:modified>
</cp:coreProperties>
</file>