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EB7" w:rsidRDefault="00255EB7" w:rsidP="00255EB7">
      <w:pPr>
        <w:autoSpaceDE w:val="0"/>
        <w:autoSpaceDN w:val="0"/>
        <w:adjustRightInd w:val="0"/>
        <w:spacing w:after="0" w:line="240" w:lineRule="auto"/>
        <w:ind w:firstLine="540"/>
        <w:jc w:val="right"/>
        <w:rPr>
          <w:rFonts w:ascii="Times New Roman" w:hAnsi="Times New Roman" w:cs="Times New Roman"/>
          <w:b/>
          <w:i/>
          <w:sz w:val="24"/>
          <w:szCs w:val="24"/>
        </w:rPr>
      </w:pPr>
      <w:bookmarkStart w:id="0" w:name="Par4"/>
      <w:bookmarkEnd w:id="0"/>
      <w:r>
        <w:rPr>
          <w:rFonts w:ascii="Times New Roman" w:hAnsi="Times New Roman" w:cs="Times New Roman"/>
          <w:b/>
          <w:i/>
          <w:sz w:val="24"/>
          <w:szCs w:val="24"/>
        </w:rPr>
        <w:t>Для запроса котировок</w:t>
      </w:r>
      <w:r w:rsidR="0018550A">
        <w:rPr>
          <w:rFonts w:ascii="Times New Roman" w:hAnsi="Times New Roman" w:cs="Times New Roman"/>
          <w:b/>
          <w:i/>
          <w:sz w:val="24"/>
          <w:szCs w:val="24"/>
        </w:rPr>
        <w:t xml:space="preserve"> </w:t>
      </w:r>
      <w:r>
        <w:rPr>
          <w:rFonts w:ascii="Times New Roman" w:hAnsi="Times New Roman" w:cs="Times New Roman"/>
          <w:b/>
          <w:i/>
          <w:sz w:val="24"/>
          <w:szCs w:val="24"/>
        </w:rPr>
        <w:t xml:space="preserve">на </w:t>
      </w:r>
      <w:r w:rsidRPr="00087476">
        <w:rPr>
          <w:rFonts w:ascii="Times New Roman" w:hAnsi="Times New Roman" w:cs="Times New Roman"/>
          <w:b/>
          <w:i/>
          <w:sz w:val="24"/>
          <w:szCs w:val="24"/>
        </w:rPr>
        <w:t xml:space="preserve">выполнение работ, оказание услуг </w:t>
      </w:r>
    </w:p>
    <w:p w:rsidR="00935A5A" w:rsidRPr="00935A5A" w:rsidRDefault="00255EB7" w:rsidP="00255EB7">
      <w:pPr>
        <w:autoSpaceDE w:val="0"/>
        <w:autoSpaceDN w:val="0"/>
        <w:adjustRightInd w:val="0"/>
        <w:spacing w:after="0" w:line="240" w:lineRule="auto"/>
        <w:ind w:firstLine="540"/>
        <w:jc w:val="right"/>
        <w:rPr>
          <w:rFonts w:ascii="Times New Roman" w:hAnsi="Times New Roman" w:cs="Times New Roman"/>
          <w:sz w:val="24"/>
          <w:szCs w:val="24"/>
        </w:rPr>
      </w:pPr>
      <w:r w:rsidRPr="00087476">
        <w:rPr>
          <w:rFonts w:ascii="Times New Roman" w:hAnsi="Times New Roman" w:cs="Times New Roman"/>
          <w:b/>
          <w:i/>
          <w:sz w:val="24"/>
          <w:szCs w:val="24"/>
        </w:rPr>
        <w:t xml:space="preserve"> </w:t>
      </w:r>
    </w:p>
    <w:p w:rsidR="003D319E" w:rsidRDefault="00935A5A" w:rsidP="001D3A40">
      <w:pPr>
        <w:autoSpaceDE w:val="0"/>
        <w:autoSpaceDN w:val="0"/>
        <w:adjustRightInd w:val="0"/>
        <w:spacing w:after="0" w:line="240" w:lineRule="auto"/>
        <w:jc w:val="center"/>
        <w:rPr>
          <w:rFonts w:ascii="Times New Roman" w:hAnsi="Times New Roman" w:cs="Times New Roman"/>
          <w:b/>
          <w:sz w:val="24"/>
          <w:szCs w:val="24"/>
        </w:rPr>
      </w:pPr>
      <w:r w:rsidRPr="00935A5A">
        <w:rPr>
          <w:rFonts w:ascii="Times New Roman" w:hAnsi="Times New Roman" w:cs="Times New Roman"/>
          <w:b/>
          <w:sz w:val="24"/>
          <w:szCs w:val="24"/>
        </w:rPr>
        <w:t xml:space="preserve">Требования к содержанию, составу заявки на участие в закупке </w:t>
      </w:r>
    </w:p>
    <w:p w:rsidR="00935A5A" w:rsidRPr="00935A5A" w:rsidRDefault="00935A5A" w:rsidP="001D3A40">
      <w:pPr>
        <w:autoSpaceDE w:val="0"/>
        <w:autoSpaceDN w:val="0"/>
        <w:adjustRightInd w:val="0"/>
        <w:spacing w:after="0" w:line="240" w:lineRule="auto"/>
        <w:jc w:val="center"/>
        <w:rPr>
          <w:rFonts w:ascii="Times New Roman" w:hAnsi="Times New Roman" w:cs="Times New Roman"/>
          <w:b/>
          <w:sz w:val="24"/>
          <w:szCs w:val="24"/>
        </w:rPr>
      </w:pPr>
      <w:r w:rsidRPr="00935A5A">
        <w:rPr>
          <w:rFonts w:ascii="Times New Roman" w:hAnsi="Times New Roman" w:cs="Times New Roman"/>
          <w:b/>
          <w:sz w:val="24"/>
          <w:szCs w:val="24"/>
        </w:rPr>
        <w:t>и инструкция по ее заполнению</w:t>
      </w:r>
    </w:p>
    <w:p w:rsidR="00935A5A" w:rsidRPr="00935A5A" w:rsidRDefault="00935A5A" w:rsidP="001D3A40">
      <w:pPr>
        <w:autoSpaceDE w:val="0"/>
        <w:autoSpaceDN w:val="0"/>
        <w:adjustRightInd w:val="0"/>
        <w:spacing w:after="0" w:line="240" w:lineRule="auto"/>
        <w:jc w:val="both"/>
        <w:rPr>
          <w:rFonts w:ascii="Times New Roman" w:hAnsi="Times New Roman" w:cs="Times New Roman"/>
          <w:sz w:val="24"/>
          <w:szCs w:val="24"/>
        </w:rPr>
      </w:pPr>
    </w:p>
    <w:p w:rsidR="001E7278" w:rsidRPr="00935A5A" w:rsidRDefault="001E7278" w:rsidP="001E7278">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 xml:space="preserve">Участник закупки вправе подать только одну заявку на участие в закупке в любое время </w:t>
      </w:r>
      <w:r>
        <w:rPr>
          <w:rFonts w:ascii="Times New Roman" w:hAnsi="Times New Roman" w:cs="Times New Roman"/>
          <w:sz w:val="24"/>
          <w:szCs w:val="24"/>
        </w:rPr>
        <w:t xml:space="preserve">                          </w:t>
      </w:r>
      <w:r w:rsidRPr="00935A5A">
        <w:rPr>
          <w:rFonts w:ascii="Times New Roman" w:hAnsi="Times New Roman" w:cs="Times New Roman"/>
          <w:sz w:val="24"/>
          <w:szCs w:val="24"/>
        </w:rPr>
        <w:t>с момента размещения в единой информационной системе извещения об осуществлении закупки до окончания установленного в соответствии с Федеральн</w:t>
      </w:r>
      <w:r>
        <w:rPr>
          <w:rFonts w:ascii="Times New Roman" w:hAnsi="Times New Roman" w:cs="Times New Roman"/>
          <w:sz w:val="24"/>
          <w:szCs w:val="24"/>
        </w:rPr>
        <w:t>ым</w:t>
      </w:r>
      <w:r w:rsidRPr="00935A5A">
        <w:rPr>
          <w:rFonts w:ascii="Times New Roman" w:hAnsi="Times New Roman" w:cs="Times New Roman"/>
          <w:sz w:val="24"/>
          <w:szCs w:val="24"/>
        </w:rPr>
        <w:t xml:space="preserve"> закон</w:t>
      </w:r>
      <w:r>
        <w:rPr>
          <w:rFonts w:ascii="Times New Roman" w:hAnsi="Times New Roman" w:cs="Times New Roman"/>
          <w:sz w:val="24"/>
          <w:szCs w:val="24"/>
        </w:rPr>
        <w:t>ом</w:t>
      </w:r>
      <w:r w:rsidRPr="00935A5A">
        <w:rPr>
          <w:rFonts w:ascii="Times New Roman" w:hAnsi="Times New Roman" w:cs="Times New Roman"/>
          <w:sz w:val="24"/>
          <w:szCs w:val="24"/>
        </w:rPr>
        <w:t xml:space="preserve"> от 05.04.2013 № 44-ФЗ</w:t>
      </w:r>
      <w:r>
        <w:rPr>
          <w:rFonts w:ascii="Times New Roman" w:hAnsi="Times New Roman" w:cs="Times New Roman"/>
          <w:sz w:val="24"/>
          <w:szCs w:val="24"/>
        </w:rPr>
        <w:t xml:space="preserve"> </w:t>
      </w:r>
      <w:r w:rsidRPr="00935A5A">
        <w:rPr>
          <w:rFonts w:ascii="Times New Roman" w:hAnsi="Times New Roman" w:cs="Times New Roman"/>
          <w:sz w:val="24"/>
          <w:szCs w:val="24"/>
        </w:rPr>
        <w:t>срока подачи заявок на участие в закупке.</w:t>
      </w:r>
    </w:p>
    <w:p w:rsidR="001E7278" w:rsidRDefault="001E7278" w:rsidP="001E7278">
      <w:pPr>
        <w:autoSpaceDE w:val="0"/>
        <w:autoSpaceDN w:val="0"/>
        <w:adjustRightInd w:val="0"/>
        <w:spacing w:after="0" w:line="240" w:lineRule="auto"/>
        <w:ind w:firstLine="540"/>
        <w:jc w:val="both"/>
        <w:rPr>
          <w:rFonts w:ascii="Times New Roman" w:hAnsi="Times New Roman" w:cs="Times New Roman"/>
          <w:sz w:val="24"/>
          <w:szCs w:val="24"/>
        </w:rPr>
      </w:pPr>
    </w:p>
    <w:p w:rsidR="001E7278" w:rsidRDefault="001E7278" w:rsidP="001E7278">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Подача заявки на участие в закупке означает согласие участника з</w:t>
      </w:r>
      <w:r>
        <w:rPr>
          <w:rFonts w:ascii="Times New Roman" w:hAnsi="Times New Roman" w:cs="Times New Roman"/>
          <w:sz w:val="24"/>
          <w:szCs w:val="24"/>
        </w:rPr>
        <w:t xml:space="preserve">акупки, подавшего такую заявку, на </w:t>
      </w:r>
      <w:r w:rsidRPr="00935A5A">
        <w:rPr>
          <w:rFonts w:ascii="Times New Roman" w:hAnsi="Times New Roman" w:cs="Times New Roman"/>
          <w:sz w:val="24"/>
          <w:szCs w:val="24"/>
        </w:rPr>
        <w:t>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1E7278" w:rsidRPr="00935A5A" w:rsidRDefault="001E7278" w:rsidP="001E7278">
      <w:pPr>
        <w:autoSpaceDE w:val="0"/>
        <w:autoSpaceDN w:val="0"/>
        <w:adjustRightInd w:val="0"/>
        <w:spacing w:after="0" w:line="240" w:lineRule="auto"/>
        <w:ind w:firstLine="540"/>
        <w:jc w:val="both"/>
        <w:rPr>
          <w:rFonts w:ascii="Times New Roman" w:hAnsi="Times New Roman" w:cs="Times New Roman"/>
          <w:sz w:val="24"/>
          <w:szCs w:val="24"/>
        </w:rPr>
      </w:pPr>
    </w:p>
    <w:p w:rsidR="001E7278" w:rsidRDefault="001E7278" w:rsidP="001E727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w:t>
      </w:r>
      <w:r w:rsidRPr="00935A5A">
        <w:rPr>
          <w:rFonts w:ascii="Times New Roman" w:hAnsi="Times New Roman" w:cs="Times New Roman"/>
          <w:sz w:val="24"/>
          <w:szCs w:val="24"/>
        </w:rPr>
        <w:t>одать заявку на участие в закупке вправе только зарегистрированный в единой информационной системе и аккредито</w:t>
      </w:r>
      <w:r>
        <w:rPr>
          <w:rFonts w:ascii="Times New Roman" w:hAnsi="Times New Roman" w:cs="Times New Roman"/>
          <w:sz w:val="24"/>
          <w:szCs w:val="24"/>
        </w:rPr>
        <w:t xml:space="preserve">ванный на электронной площадке </w:t>
      </w:r>
      <w:r w:rsidRPr="00935A5A">
        <w:rPr>
          <w:rFonts w:ascii="Times New Roman" w:hAnsi="Times New Roman" w:cs="Times New Roman"/>
          <w:sz w:val="24"/>
          <w:szCs w:val="24"/>
        </w:rPr>
        <w:t>участник закупки путем направления такой заявки в соответствии с Федеральн</w:t>
      </w:r>
      <w:r>
        <w:rPr>
          <w:rFonts w:ascii="Times New Roman" w:hAnsi="Times New Roman" w:cs="Times New Roman"/>
          <w:sz w:val="24"/>
          <w:szCs w:val="24"/>
        </w:rPr>
        <w:t>ым</w:t>
      </w:r>
      <w:r w:rsidRPr="00935A5A">
        <w:rPr>
          <w:rFonts w:ascii="Times New Roman" w:hAnsi="Times New Roman" w:cs="Times New Roman"/>
          <w:sz w:val="24"/>
          <w:szCs w:val="24"/>
        </w:rPr>
        <w:t xml:space="preserve"> закон</w:t>
      </w:r>
      <w:r>
        <w:rPr>
          <w:rFonts w:ascii="Times New Roman" w:hAnsi="Times New Roman" w:cs="Times New Roman"/>
          <w:sz w:val="24"/>
          <w:szCs w:val="24"/>
        </w:rPr>
        <w:t>ом</w:t>
      </w:r>
      <w:r w:rsidRPr="00935A5A">
        <w:rPr>
          <w:rFonts w:ascii="Times New Roman" w:hAnsi="Times New Roman" w:cs="Times New Roman"/>
          <w:sz w:val="24"/>
          <w:szCs w:val="24"/>
        </w:rPr>
        <w:t xml:space="preserve"> от 05.04.2013 № 44-ФЗ</w:t>
      </w:r>
      <w:r>
        <w:rPr>
          <w:rFonts w:ascii="Times New Roman" w:hAnsi="Times New Roman" w:cs="Times New Roman"/>
          <w:sz w:val="24"/>
          <w:szCs w:val="24"/>
        </w:rPr>
        <w:t xml:space="preserve"> </w:t>
      </w:r>
      <w:r w:rsidRPr="00935A5A">
        <w:rPr>
          <w:rFonts w:ascii="Times New Roman" w:hAnsi="Times New Roman" w:cs="Times New Roman"/>
          <w:sz w:val="24"/>
          <w:szCs w:val="24"/>
        </w:rPr>
        <w:t>оператору электронной площадки</w:t>
      </w:r>
      <w:r>
        <w:rPr>
          <w:rFonts w:ascii="Times New Roman" w:hAnsi="Times New Roman" w:cs="Times New Roman"/>
          <w:sz w:val="24"/>
          <w:szCs w:val="24"/>
        </w:rPr>
        <w:t>.</w:t>
      </w:r>
      <w:bookmarkStart w:id="1" w:name="Par44"/>
      <w:bookmarkEnd w:id="1"/>
    </w:p>
    <w:p w:rsidR="001E7278" w:rsidRDefault="001E7278"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Default="001E7278"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w:t>
      </w:r>
      <w:r w:rsidR="00935A5A" w:rsidRPr="00935A5A">
        <w:rPr>
          <w:rFonts w:ascii="Times New Roman" w:hAnsi="Times New Roman" w:cs="Times New Roman"/>
          <w:sz w:val="24"/>
          <w:szCs w:val="24"/>
        </w:rPr>
        <w:t>аявка на участие в закупке должна содержать:</w:t>
      </w:r>
    </w:p>
    <w:p w:rsidR="001D3A40" w:rsidRPr="00935A5A" w:rsidRDefault="001D3A40"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P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1) информацию и документы об участнике закупки:</w:t>
      </w:r>
    </w:p>
    <w:p w:rsidR="00935A5A" w:rsidRPr="00935A5A" w:rsidRDefault="0072736B"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2" w:name="Par6"/>
      <w:bookmarkEnd w:id="2"/>
      <w:r>
        <w:rPr>
          <w:rFonts w:ascii="Times New Roman" w:hAnsi="Times New Roman" w:cs="Times New Roman"/>
          <w:sz w:val="24"/>
          <w:szCs w:val="24"/>
        </w:rPr>
        <w:t xml:space="preserve">- </w:t>
      </w:r>
      <w:r w:rsidR="00935A5A" w:rsidRPr="00935A5A">
        <w:rPr>
          <w:rFonts w:ascii="Times New Roman" w:hAnsi="Times New Roman" w:cs="Times New Roman"/>
          <w:sz w:val="24"/>
          <w:szCs w:val="24"/>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35A5A" w:rsidRDefault="0072736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B776C2" w:rsidRDefault="00B776C2" w:rsidP="00B776C2">
      <w:pPr>
        <w:autoSpaceDE w:val="0"/>
        <w:autoSpaceDN w:val="0"/>
        <w:adjustRightInd w:val="0"/>
        <w:spacing w:after="0" w:line="240" w:lineRule="auto"/>
        <w:ind w:firstLine="567"/>
        <w:jc w:val="both"/>
        <w:rPr>
          <w:rFonts w:ascii="Times New Roman" w:hAnsi="Times New Roman" w:cs="Times New Roman"/>
          <w:sz w:val="24"/>
          <w:szCs w:val="24"/>
        </w:rPr>
      </w:pPr>
      <w:bookmarkStart w:id="3" w:name="Par8"/>
      <w:bookmarkEnd w:id="3"/>
      <w:r w:rsidRPr="001E7278">
        <w:rPr>
          <w:rFonts w:ascii="Times New Roman" w:hAnsi="Times New Roman" w:cs="Times New Roman"/>
          <w:sz w:val="24"/>
          <w:szCs w:val="24"/>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35A5A" w:rsidRPr="00935A5A" w:rsidRDefault="0072736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935A5A" w:rsidRPr="00935A5A" w:rsidRDefault="0072736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35A5A" w:rsidRPr="00935A5A">
        <w:rPr>
          <w:rFonts w:ascii="Times New Roman" w:hAnsi="Times New Roman" w:cs="Times New Roman"/>
          <w:sz w:val="24"/>
          <w:szCs w:val="24"/>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935A5A" w:rsidRPr="00935A5A" w:rsidRDefault="0072736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935A5A" w:rsidRPr="00935A5A" w:rsidRDefault="0072736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935A5A" w:rsidRDefault="0072736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35A5A" w:rsidRPr="00935A5A">
        <w:rPr>
          <w:rFonts w:ascii="Times New Roman" w:hAnsi="Times New Roman" w:cs="Times New Roman"/>
          <w:sz w:val="24"/>
          <w:szCs w:val="24"/>
        </w:rPr>
        <w:t>надлежащим образом</w:t>
      </w:r>
      <w:proofErr w:type="gramEnd"/>
      <w:r w:rsidR="00935A5A" w:rsidRPr="00935A5A">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9405B4" w:rsidRPr="00935A5A" w:rsidRDefault="009405B4" w:rsidP="001D3A40">
      <w:pPr>
        <w:autoSpaceDE w:val="0"/>
        <w:autoSpaceDN w:val="0"/>
        <w:adjustRightInd w:val="0"/>
        <w:spacing w:after="0" w:line="240" w:lineRule="auto"/>
        <w:ind w:firstLine="540"/>
        <w:jc w:val="both"/>
        <w:rPr>
          <w:rFonts w:ascii="Times New Roman" w:hAnsi="Times New Roman" w:cs="Times New Roman"/>
          <w:sz w:val="24"/>
          <w:szCs w:val="24"/>
        </w:rPr>
      </w:pPr>
    </w:p>
    <w:p w:rsidR="0072736B" w:rsidRDefault="0072736B" w:rsidP="0072736B">
      <w:pPr>
        <w:autoSpaceDE w:val="0"/>
        <w:autoSpaceDN w:val="0"/>
        <w:adjustRightInd w:val="0"/>
        <w:spacing w:after="0" w:line="240" w:lineRule="auto"/>
        <w:ind w:firstLine="540"/>
        <w:jc w:val="both"/>
        <w:rPr>
          <w:rFonts w:ascii="Times New Roman" w:hAnsi="Times New Roman" w:cs="Times New Roman"/>
          <w:b/>
          <w:sz w:val="24"/>
          <w:szCs w:val="24"/>
        </w:rPr>
      </w:pPr>
      <w:r w:rsidRPr="00E317A5">
        <w:rPr>
          <w:rFonts w:ascii="Times New Roman" w:hAnsi="Times New Roman" w:cs="Times New Roman"/>
          <w:sz w:val="24"/>
          <w:szCs w:val="24"/>
          <w:highlight w:val="green"/>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в соответствии с распоряжением Правительства Российской Федерации от 08.12.2021 № 3500-</w:t>
      </w:r>
      <w:proofErr w:type="gramStart"/>
      <w:r w:rsidRPr="00E317A5">
        <w:rPr>
          <w:rFonts w:ascii="Times New Roman" w:hAnsi="Times New Roman" w:cs="Times New Roman"/>
          <w:sz w:val="24"/>
          <w:szCs w:val="24"/>
          <w:highlight w:val="green"/>
        </w:rPr>
        <w:t>р</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w:t>
      </w:r>
      <w:proofErr w:type="gramEnd"/>
      <w:r w:rsidRPr="00AF3561">
        <w:rPr>
          <w:rFonts w:ascii="Times New Roman" w:hAnsi="Times New Roman" w:cs="Times New Roman"/>
          <w:b/>
          <w:sz w:val="24"/>
          <w:szCs w:val="24"/>
        </w:rPr>
        <w:t>,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72736B" w:rsidRDefault="0072736B" w:rsidP="0072736B">
      <w:pPr>
        <w:autoSpaceDE w:val="0"/>
        <w:autoSpaceDN w:val="0"/>
        <w:adjustRightInd w:val="0"/>
        <w:spacing w:after="0" w:line="240" w:lineRule="auto"/>
        <w:ind w:firstLine="540"/>
        <w:jc w:val="both"/>
        <w:rPr>
          <w:rFonts w:ascii="Times New Roman" w:hAnsi="Times New Roman" w:cs="Times New Roman"/>
          <w:b/>
          <w:sz w:val="24"/>
          <w:szCs w:val="24"/>
        </w:rPr>
      </w:pPr>
    </w:p>
    <w:p w:rsidR="0072736B" w:rsidRDefault="0072736B" w:rsidP="0072736B">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w:t>
      </w:r>
      <w:r w:rsidRPr="00935A5A">
        <w:rPr>
          <w:rFonts w:ascii="Times New Roman" w:hAnsi="Times New Roman" w:cs="Times New Roman"/>
          <w:sz w:val="24"/>
          <w:szCs w:val="24"/>
          <w:highlight w:val="green"/>
        </w:rPr>
        <w:t xml:space="preserve"> декларация о принадлежности участника закупки к организации инвалидов, предусмотренной </w:t>
      </w:r>
      <w:hyperlink r:id="rId6" w:history="1">
        <w:r w:rsidRPr="00935A5A">
          <w:rPr>
            <w:rFonts w:ascii="Times New Roman" w:hAnsi="Times New Roman" w:cs="Times New Roman"/>
            <w:sz w:val="24"/>
            <w:szCs w:val="24"/>
            <w:highlight w:val="green"/>
          </w:rPr>
          <w:t>частью 2 статьи 29</w:t>
        </w:r>
      </w:hyperlink>
      <w:r w:rsidRPr="00935A5A">
        <w:rPr>
          <w:rFonts w:ascii="Times New Roman" w:hAnsi="Times New Roman" w:cs="Times New Roman"/>
          <w:sz w:val="24"/>
          <w:szCs w:val="24"/>
          <w:highlight w:val="green"/>
        </w:rPr>
        <w:t xml:space="preserve"> Федерального закона от 05.04.2013 № 44-ФЗ (если участник закуп</w:t>
      </w:r>
      <w:r>
        <w:rPr>
          <w:rFonts w:ascii="Times New Roman" w:hAnsi="Times New Roman" w:cs="Times New Roman"/>
          <w:sz w:val="24"/>
          <w:szCs w:val="24"/>
          <w:highlight w:val="green"/>
        </w:rPr>
        <w:t>ки является такой организацией)</w:t>
      </w:r>
      <w:r w:rsidRPr="00E317A5">
        <w:rPr>
          <w:rFonts w:ascii="Times New Roman" w:hAnsi="Times New Roman" w:cs="Times New Roman"/>
          <w:sz w:val="24"/>
          <w:szCs w:val="24"/>
          <w:highlight w:val="green"/>
        </w:rPr>
        <w:t xml:space="preserve"> в соответствии с распоряжением Правительства Российской Федерации от 08.12.2021 № 3500-р</w:t>
      </w:r>
      <w:bookmarkStart w:id="4" w:name="Par16"/>
      <w:bookmarkEnd w:id="4"/>
      <w:r>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72736B" w:rsidRDefault="0072736B" w:rsidP="0072736B">
      <w:pPr>
        <w:autoSpaceDE w:val="0"/>
        <w:autoSpaceDN w:val="0"/>
        <w:adjustRightInd w:val="0"/>
        <w:spacing w:after="0" w:line="240" w:lineRule="auto"/>
        <w:ind w:firstLine="540"/>
        <w:jc w:val="both"/>
        <w:rPr>
          <w:rFonts w:ascii="Times New Roman" w:hAnsi="Times New Roman" w:cs="Times New Roman"/>
          <w:b/>
          <w:sz w:val="24"/>
          <w:szCs w:val="24"/>
        </w:rPr>
      </w:pPr>
    </w:p>
    <w:p w:rsidR="0072736B" w:rsidRDefault="0072736B" w:rsidP="0072736B">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w:t>
      </w:r>
      <w:r w:rsidRPr="00935A5A">
        <w:rPr>
          <w:rFonts w:ascii="Times New Roman" w:hAnsi="Times New Roman" w:cs="Times New Roman"/>
          <w:sz w:val="24"/>
          <w:szCs w:val="24"/>
          <w:highlight w:val="green"/>
        </w:rPr>
        <w:t xml:space="preserve">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7" w:history="1">
        <w:r w:rsidRPr="00935A5A">
          <w:rPr>
            <w:rFonts w:ascii="Times New Roman" w:hAnsi="Times New Roman" w:cs="Times New Roman"/>
            <w:sz w:val="24"/>
            <w:szCs w:val="24"/>
            <w:highlight w:val="green"/>
          </w:rPr>
          <w:t>частью 3 статьи 30</w:t>
        </w:r>
      </w:hyperlink>
      <w:r w:rsidRPr="00935A5A">
        <w:rPr>
          <w:rFonts w:ascii="Times New Roman" w:hAnsi="Times New Roman" w:cs="Times New Roman"/>
          <w:sz w:val="24"/>
          <w:szCs w:val="24"/>
          <w:highlight w:val="green"/>
        </w:rPr>
        <w:t xml:space="preserve"> Федерального закона от 05.04.2013 № 44-ФЗ</w:t>
      </w:r>
      <w:r>
        <w:rPr>
          <w:rFonts w:ascii="Times New Roman" w:hAnsi="Times New Roman" w:cs="Times New Roman"/>
          <w:sz w:val="24"/>
          <w:szCs w:val="24"/>
          <w:highlight w:val="green"/>
        </w:rPr>
        <w:t xml:space="preserve"> </w:t>
      </w:r>
      <w:r w:rsidRPr="00AF3561">
        <w:rPr>
          <w:rFonts w:ascii="Times New Roman" w:hAnsi="Times New Roman" w:cs="Times New Roman"/>
          <w:b/>
          <w:sz w:val="24"/>
          <w:szCs w:val="24"/>
        </w:rPr>
        <w:t>–</w:t>
      </w:r>
      <w:r>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9405B4" w:rsidRDefault="009405B4" w:rsidP="0072736B">
      <w:pPr>
        <w:autoSpaceDE w:val="0"/>
        <w:autoSpaceDN w:val="0"/>
        <w:adjustRightInd w:val="0"/>
        <w:spacing w:after="0" w:line="240" w:lineRule="auto"/>
        <w:ind w:firstLine="540"/>
        <w:jc w:val="both"/>
        <w:rPr>
          <w:rFonts w:ascii="Times New Roman" w:hAnsi="Times New Roman" w:cs="Times New Roman"/>
          <w:b/>
          <w:sz w:val="24"/>
          <w:szCs w:val="24"/>
        </w:rPr>
      </w:pPr>
    </w:p>
    <w:p w:rsidR="00160158" w:rsidRPr="0072736B" w:rsidRDefault="00160158" w:rsidP="00160158">
      <w:pPr>
        <w:autoSpaceDE w:val="0"/>
        <w:autoSpaceDN w:val="0"/>
        <w:adjustRightInd w:val="0"/>
        <w:spacing w:after="0" w:line="240" w:lineRule="auto"/>
        <w:ind w:firstLine="540"/>
        <w:jc w:val="both"/>
        <w:rPr>
          <w:rFonts w:ascii="Times New Roman" w:hAnsi="Times New Roman" w:cs="Times New Roman"/>
          <w:i/>
          <w:sz w:val="24"/>
          <w:szCs w:val="24"/>
        </w:rPr>
      </w:pPr>
      <w:r w:rsidRPr="0072736B">
        <w:rPr>
          <w:rFonts w:ascii="Times New Roman" w:hAnsi="Times New Roman" w:cs="Times New Roman"/>
          <w:i/>
          <w:sz w:val="24"/>
          <w:szCs w:val="24"/>
        </w:rPr>
        <w:t xml:space="preserve">Информация и документы, предусмотренные </w:t>
      </w:r>
      <w:r w:rsidR="000A42AA" w:rsidRPr="0072736B">
        <w:rPr>
          <w:rFonts w:ascii="Times New Roman" w:hAnsi="Times New Roman" w:cs="Times New Roman"/>
          <w:i/>
          <w:sz w:val="24"/>
          <w:szCs w:val="24"/>
        </w:rPr>
        <w:t xml:space="preserve">вышеуказанными </w:t>
      </w:r>
      <w:r w:rsidR="000A42AA" w:rsidRPr="00C52BAE">
        <w:rPr>
          <w:rFonts w:ascii="Times New Roman" w:hAnsi="Times New Roman" w:cs="Times New Roman"/>
          <w:i/>
          <w:sz w:val="24"/>
          <w:szCs w:val="24"/>
        </w:rPr>
        <w:t>подпунктами</w:t>
      </w:r>
      <w:r w:rsidRPr="00C52BAE">
        <w:rPr>
          <w:rFonts w:ascii="Times New Roman" w:hAnsi="Times New Roman" w:cs="Times New Roman"/>
          <w:i/>
          <w:sz w:val="24"/>
          <w:szCs w:val="24"/>
        </w:rPr>
        <w:t>,</w:t>
      </w:r>
      <w:r w:rsidRPr="0072736B">
        <w:rPr>
          <w:rFonts w:ascii="Times New Roman" w:hAnsi="Times New Roman" w:cs="Times New Roman"/>
          <w:i/>
          <w:sz w:val="24"/>
          <w:szCs w:val="24"/>
        </w:rPr>
        <w:t xml:space="preserve">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w:t>
      </w:r>
    </w:p>
    <w:p w:rsidR="00160158" w:rsidRPr="00935A5A" w:rsidRDefault="00160158" w:rsidP="00160158">
      <w:pPr>
        <w:autoSpaceDE w:val="0"/>
        <w:autoSpaceDN w:val="0"/>
        <w:adjustRightInd w:val="0"/>
        <w:spacing w:after="0" w:line="240" w:lineRule="auto"/>
        <w:ind w:firstLine="540"/>
        <w:jc w:val="both"/>
        <w:rPr>
          <w:rFonts w:ascii="Times New Roman" w:hAnsi="Times New Roman" w:cs="Times New Roman"/>
          <w:sz w:val="24"/>
          <w:szCs w:val="24"/>
        </w:rPr>
      </w:pPr>
    </w:p>
    <w:p w:rsidR="001F7A90" w:rsidRPr="00B776C2" w:rsidRDefault="001F7A90" w:rsidP="001F7A90">
      <w:pPr>
        <w:autoSpaceDE w:val="0"/>
        <w:autoSpaceDN w:val="0"/>
        <w:adjustRightInd w:val="0"/>
        <w:spacing w:after="0" w:line="240" w:lineRule="auto"/>
        <w:ind w:firstLine="539"/>
        <w:jc w:val="both"/>
        <w:rPr>
          <w:rFonts w:ascii="Times New Roman" w:hAnsi="Times New Roman" w:cs="Times New Roman"/>
          <w:b/>
          <w:sz w:val="24"/>
          <w:szCs w:val="24"/>
        </w:rPr>
      </w:pPr>
      <w:r w:rsidRPr="006B39E9">
        <w:rPr>
          <w:rFonts w:ascii="Times New Roman" w:hAnsi="Times New Roman" w:cs="Times New Roman"/>
          <w:sz w:val="24"/>
          <w:szCs w:val="24"/>
          <w:highlight w:val="green"/>
        </w:rPr>
        <w:t xml:space="preserve">- документы, подтверждающие соответствие участника закупки дополнительным требованиям, установленным в соответствии с </w:t>
      </w:r>
      <w:hyperlink r:id="rId8" w:history="1">
        <w:r w:rsidRPr="006B39E9">
          <w:rPr>
            <w:rStyle w:val="a4"/>
            <w:rFonts w:ascii="Times New Roman" w:hAnsi="Times New Roman" w:cs="Times New Roman"/>
            <w:color w:val="auto"/>
            <w:sz w:val="24"/>
            <w:szCs w:val="24"/>
            <w:highlight w:val="green"/>
            <w:u w:val="none"/>
          </w:rPr>
          <w:t>частями 2</w:t>
        </w:r>
      </w:hyperlink>
      <w:r w:rsidRPr="006B39E9">
        <w:rPr>
          <w:rFonts w:ascii="Times New Roman" w:hAnsi="Times New Roman" w:cs="Times New Roman"/>
          <w:sz w:val="24"/>
          <w:szCs w:val="24"/>
          <w:highlight w:val="green"/>
        </w:rPr>
        <w:t xml:space="preserve"> и </w:t>
      </w:r>
      <w:hyperlink r:id="rId9" w:history="1">
        <w:r w:rsidRPr="006B39E9">
          <w:rPr>
            <w:rStyle w:val="a4"/>
            <w:rFonts w:ascii="Times New Roman" w:hAnsi="Times New Roman" w:cs="Times New Roman"/>
            <w:color w:val="auto"/>
            <w:sz w:val="24"/>
            <w:szCs w:val="24"/>
            <w:highlight w:val="green"/>
            <w:u w:val="none"/>
          </w:rPr>
          <w:t>2.1</w:t>
        </w:r>
      </w:hyperlink>
      <w:r w:rsidRPr="006B39E9">
        <w:rPr>
          <w:rFonts w:ascii="Times New Roman" w:hAnsi="Times New Roman" w:cs="Times New Roman"/>
          <w:sz w:val="24"/>
          <w:szCs w:val="24"/>
          <w:highlight w:val="green"/>
        </w:rPr>
        <w:t xml:space="preserve"> статьи 31 Федерального закона от 05.04.2013 № 44-ФЗ</w:t>
      </w:r>
      <w:r w:rsidRPr="00B776C2">
        <w:rPr>
          <w:rFonts w:ascii="Times New Roman" w:hAnsi="Times New Roman" w:cs="Times New Roman"/>
          <w:sz w:val="24"/>
          <w:szCs w:val="24"/>
        </w:rPr>
        <w:t xml:space="preserve"> </w:t>
      </w:r>
      <w:r w:rsidRPr="00B776C2">
        <w:rPr>
          <w:rFonts w:ascii="Times New Roman" w:hAnsi="Times New Roman" w:cs="Times New Roman"/>
          <w:b/>
          <w:sz w:val="24"/>
          <w:szCs w:val="24"/>
        </w:rPr>
        <w:t xml:space="preserve">– указывается, если заказчиком  установлены дополнительные требования в соответствии с </w:t>
      </w:r>
      <w:hyperlink r:id="rId10" w:history="1">
        <w:r w:rsidRPr="00B776C2">
          <w:rPr>
            <w:rStyle w:val="a4"/>
            <w:rFonts w:ascii="Times New Roman" w:hAnsi="Times New Roman" w:cs="Times New Roman"/>
            <w:b/>
            <w:color w:val="auto"/>
            <w:sz w:val="24"/>
            <w:szCs w:val="24"/>
            <w:u w:val="none"/>
          </w:rPr>
          <w:t>частями 2</w:t>
        </w:r>
      </w:hyperlink>
      <w:r w:rsidRPr="00B776C2">
        <w:rPr>
          <w:rFonts w:ascii="Times New Roman" w:hAnsi="Times New Roman" w:cs="Times New Roman"/>
          <w:b/>
          <w:sz w:val="24"/>
          <w:szCs w:val="24"/>
        </w:rPr>
        <w:t xml:space="preserve"> или </w:t>
      </w:r>
      <w:hyperlink r:id="rId11" w:history="1">
        <w:r w:rsidRPr="00B776C2">
          <w:rPr>
            <w:rStyle w:val="a4"/>
            <w:rFonts w:ascii="Times New Roman" w:hAnsi="Times New Roman" w:cs="Times New Roman"/>
            <w:b/>
            <w:color w:val="auto"/>
            <w:sz w:val="24"/>
            <w:szCs w:val="24"/>
            <w:u w:val="none"/>
          </w:rPr>
          <w:t>2.1</w:t>
        </w:r>
      </w:hyperlink>
      <w:r w:rsidRPr="00B776C2">
        <w:rPr>
          <w:rFonts w:ascii="Times New Roman" w:hAnsi="Times New Roman" w:cs="Times New Roman"/>
          <w:b/>
          <w:sz w:val="24"/>
          <w:szCs w:val="24"/>
        </w:rPr>
        <w:t xml:space="preserve"> статьи 31. </w:t>
      </w:r>
    </w:p>
    <w:p w:rsidR="001F7A90" w:rsidRPr="00B776C2" w:rsidRDefault="001F7A90" w:rsidP="001F7A90">
      <w:pPr>
        <w:autoSpaceDE w:val="0"/>
        <w:autoSpaceDN w:val="0"/>
        <w:adjustRightInd w:val="0"/>
        <w:spacing w:after="0" w:line="240" w:lineRule="auto"/>
        <w:ind w:firstLine="539"/>
        <w:jc w:val="both"/>
        <w:rPr>
          <w:rFonts w:ascii="Times New Roman" w:hAnsi="Times New Roman" w:cs="Times New Roman"/>
          <w:b/>
          <w:sz w:val="24"/>
          <w:szCs w:val="24"/>
        </w:rPr>
      </w:pPr>
      <w:r w:rsidRPr="00B776C2">
        <w:rPr>
          <w:rFonts w:ascii="Times New Roman" w:hAnsi="Times New Roman" w:cs="Times New Roman"/>
          <w:b/>
          <w:sz w:val="24"/>
          <w:szCs w:val="24"/>
        </w:rPr>
        <w:t>При этом необходимо указать наименования нормативно-правовых актов и требования к составу подтверждающих документов.</w:t>
      </w:r>
    </w:p>
    <w:p w:rsidR="001F7A90" w:rsidRPr="00B776C2" w:rsidRDefault="001F7A90" w:rsidP="001F7A90">
      <w:pPr>
        <w:autoSpaceDE w:val="0"/>
        <w:autoSpaceDN w:val="0"/>
        <w:adjustRightInd w:val="0"/>
        <w:spacing w:after="0" w:line="240" w:lineRule="auto"/>
        <w:ind w:firstLine="539"/>
        <w:jc w:val="both"/>
        <w:rPr>
          <w:rFonts w:ascii="Times New Roman" w:hAnsi="Times New Roman" w:cs="Times New Roman"/>
          <w:b/>
          <w:sz w:val="24"/>
          <w:szCs w:val="24"/>
        </w:rPr>
      </w:pPr>
    </w:p>
    <w:p w:rsidR="001F7A90" w:rsidRPr="001F7A90" w:rsidRDefault="001F7A90" w:rsidP="001D3A40">
      <w:pPr>
        <w:autoSpaceDE w:val="0"/>
        <w:autoSpaceDN w:val="0"/>
        <w:adjustRightInd w:val="0"/>
        <w:spacing w:after="0" w:line="240" w:lineRule="auto"/>
        <w:ind w:firstLine="540"/>
        <w:jc w:val="both"/>
        <w:rPr>
          <w:rFonts w:ascii="Times New Roman" w:hAnsi="Times New Roman" w:cs="Times New Roman"/>
          <w:i/>
          <w:sz w:val="24"/>
          <w:szCs w:val="24"/>
        </w:rPr>
      </w:pPr>
      <w:r w:rsidRPr="00873BB7">
        <w:rPr>
          <w:rFonts w:ascii="Times New Roman" w:hAnsi="Times New Roman" w:cs="Times New Roman"/>
          <w:i/>
          <w:sz w:val="24"/>
          <w:szCs w:val="24"/>
          <w:highlight w:val="green"/>
        </w:rPr>
        <w:t xml:space="preserve">Документы, подтверждающие соответствие участника закупки дополнительным требованиям, установленным в соответствии с </w:t>
      </w:r>
      <w:hyperlink r:id="rId12" w:history="1">
        <w:r w:rsidRPr="00873BB7">
          <w:rPr>
            <w:rStyle w:val="a4"/>
            <w:rFonts w:ascii="Times New Roman" w:hAnsi="Times New Roman" w:cs="Times New Roman"/>
            <w:i/>
            <w:color w:val="auto"/>
            <w:sz w:val="24"/>
            <w:szCs w:val="24"/>
            <w:highlight w:val="green"/>
            <w:u w:val="none"/>
          </w:rPr>
          <w:t>частью 2</w:t>
        </w:r>
      </w:hyperlink>
      <w:r w:rsidRPr="00873BB7">
        <w:rPr>
          <w:rFonts w:ascii="Times New Roman" w:hAnsi="Times New Roman" w:cs="Times New Roman"/>
          <w:i/>
          <w:sz w:val="24"/>
          <w:szCs w:val="24"/>
          <w:highlight w:val="green"/>
        </w:rPr>
        <w:t xml:space="preserve"> или </w:t>
      </w:r>
      <w:hyperlink r:id="rId13" w:history="1">
        <w:r w:rsidRPr="00873BB7">
          <w:rPr>
            <w:rStyle w:val="a4"/>
            <w:rFonts w:ascii="Times New Roman" w:hAnsi="Times New Roman" w:cs="Times New Roman"/>
            <w:i/>
            <w:color w:val="auto"/>
            <w:sz w:val="24"/>
            <w:szCs w:val="24"/>
            <w:highlight w:val="green"/>
            <w:u w:val="none"/>
          </w:rPr>
          <w:t>2.1</w:t>
        </w:r>
      </w:hyperlink>
      <w:r w:rsidRPr="00873BB7">
        <w:rPr>
          <w:rFonts w:ascii="Times New Roman" w:hAnsi="Times New Roman" w:cs="Times New Roman"/>
          <w:i/>
          <w:sz w:val="24"/>
          <w:szCs w:val="24"/>
          <w:highlight w:val="green"/>
        </w:rPr>
        <w:t xml:space="preserve"> статьи 31 Федерального закона от 05.04.2013 № 44-ФЗ, не включаются участником закупки в заявку на участие в закупке. Такие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1F7A90" w:rsidRDefault="001F7A90"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Default="0072736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w:t>
      </w:r>
      <w:r w:rsidR="00935A5A" w:rsidRPr="007A7C7C">
        <w:rPr>
          <w:rFonts w:ascii="Times New Roman" w:hAnsi="Times New Roman" w:cs="Times New Roman"/>
          <w:sz w:val="24"/>
          <w:szCs w:val="24"/>
        </w:rPr>
        <w:t xml:space="preserve">выполнение работы </w:t>
      </w:r>
      <w:r w:rsidR="00935A5A" w:rsidRPr="00557319">
        <w:rPr>
          <w:rFonts w:ascii="Times New Roman" w:hAnsi="Times New Roman" w:cs="Times New Roman"/>
          <w:sz w:val="24"/>
          <w:szCs w:val="24"/>
        </w:rPr>
        <w:t>или оказание услуги,</w:t>
      </w:r>
      <w:r w:rsidR="00935A5A" w:rsidRPr="00935A5A">
        <w:rPr>
          <w:rFonts w:ascii="Times New Roman" w:hAnsi="Times New Roman" w:cs="Times New Roman"/>
          <w:sz w:val="24"/>
          <w:szCs w:val="24"/>
        </w:rPr>
        <w:t xml:space="preserve">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72736B" w:rsidRDefault="0072736B" w:rsidP="0072736B">
      <w:pPr>
        <w:autoSpaceDE w:val="0"/>
        <w:autoSpaceDN w:val="0"/>
        <w:adjustRightInd w:val="0"/>
        <w:spacing w:after="0" w:line="240" w:lineRule="auto"/>
        <w:ind w:firstLine="540"/>
        <w:jc w:val="both"/>
        <w:rPr>
          <w:rFonts w:ascii="Times New Roman" w:hAnsi="Times New Roman" w:cs="Times New Roman"/>
          <w:sz w:val="24"/>
          <w:szCs w:val="24"/>
        </w:rPr>
      </w:pPr>
      <w:bookmarkStart w:id="5" w:name="Par18"/>
      <w:bookmarkStart w:id="6" w:name="Par19"/>
      <w:bookmarkEnd w:id="5"/>
      <w:bookmarkEnd w:id="6"/>
      <w:r>
        <w:rPr>
          <w:rFonts w:ascii="Times New Roman" w:hAnsi="Times New Roman" w:cs="Times New Roman"/>
          <w:sz w:val="24"/>
          <w:szCs w:val="24"/>
        </w:rPr>
        <w:t>-</w:t>
      </w:r>
      <w:r w:rsidRPr="00935A5A">
        <w:rPr>
          <w:rFonts w:ascii="Times New Roman" w:hAnsi="Times New Roman" w:cs="Times New Roman"/>
          <w:sz w:val="24"/>
          <w:szCs w:val="24"/>
        </w:rPr>
        <w:t xml:space="preserve"> декларация о соответствии участника закупки требованиям, установленным </w:t>
      </w:r>
      <w:hyperlink r:id="rId14" w:history="1">
        <w:r w:rsidRPr="00935A5A">
          <w:rPr>
            <w:rFonts w:ascii="Times New Roman" w:hAnsi="Times New Roman" w:cs="Times New Roman"/>
            <w:sz w:val="24"/>
            <w:szCs w:val="24"/>
          </w:rPr>
          <w:t>пунктами 3</w:t>
        </w:r>
      </w:hyperlink>
      <w:r w:rsidRPr="00935A5A">
        <w:rPr>
          <w:rFonts w:ascii="Times New Roman" w:hAnsi="Times New Roman" w:cs="Times New Roman"/>
          <w:sz w:val="24"/>
          <w:szCs w:val="24"/>
        </w:rPr>
        <w:t xml:space="preserve"> - </w:t>
      </w:r>
      <w:hyperlink r:id="rId15" w:history="1">
        <w:r w:rsidRPr="00935A5A">
          <w:rPr>
            <w:rFonts w:ascii="Times New Roman" w:hAnsi="Times New Roman" w:cs="Times New Roman"/>
            <w:sz w:val="24"/>
            <w:szCs w:val="24"/>
          </w:rPr>
          <w:t>5</w:t>
        </w:r>
      </w:hyperlink>
      <w:r w:rsidRPr="00935A5A">
        <w:rPr>
          <w:rFonts w:ascii="Times New Roman" w:hAnsi="Times New Roman" w:cs="Times New Roman"/>
          <w:sz w:val="24"/>
          <w:szCs w:val="24"/>
        </w:rPr>
        <w:t xml:space="preserve">, </w:t>
      </w:r>
      <w:hyperlink r:id="rId16" w:history="1">
        <w:r w:rsidRPr="00935A5A">
          <w:rPr>
            <w:rFonts w:ascii="Times New Roman" w:hAnsi="Times New Roman" w:cs="Times New Roman"/>
            <w:sz w:val="24"/>
            <w:szCs w:val="24"/>
          </w:rPr>
          <w:t>7</w:t>
        </w:r>
      </w:hyperlink>
      <w:r w:rsidRPr="00935A5A">
        <w:rPr>
          <w:rFonts w:ascii="Times New Roman" w:hAnsi="Times New Roman" w:cs="Times New Roman"/>
          <w:sz w:val="24"/>
          <w:szCs w:val="24"/>
        </w:rPr>
        <w:t xml:space="preserve"> - </w:t>
      </w:r>
      <w:hyperlink r:id="rId17" w:history="1">
        <w:r w:rsidRPr="00935A5A">
          <w:rPr>
            <w:rFonts w:ascii="Times New Roman" w:hAnsi="Times New Roman" w:cs="Times New Roman"/>
            <w:sz w:val="24"/>
            <w:szCs w:val="24"/>
          </w:rPr>
          <w:t>11 части 1 статьи 31</w:t>
        </w:r>
      </w:hyperlink>
      <w:r w:rsidRPr="00935A5A">
        <w:rPr>
          <w:rFonts w:ascii="Times New Roman" w:hAnsi="Times New Roman" w:cs="Times New Roman"/>
          <w:sz w:val="24"/>
          <w:szCs w:val="24"/>
        </w:rPr>
        <w:t xml:space="preserve"> </w:t>
      </w:r>
      <w:r w:rsidRPr="00CB7C39">
        <w:rPr>
          <w:rFonts w:ascii="Times New Roman" w:hAnsi="Times New Roman" w:cs="Times New Roman"/>
          <w:sz w:val="24"/>
          <w:szCs w:val="24"/>
        </w:rPr>
        <w:t>Федерального закона от 05.04.2013 № 44-ФЗ</w:t>
      </w:r>
      <w:r>
        <w:rPr>
          <w:rFonts w:ascii="Times New Roman" w:hAnsi="Times New Roman" w:cs="Times New Roman"/>
          <w:sz w:val="24"/>
          <w:szCs w:val="24"/>
        </w:rPr>
        <w:t>;</w:t>
      </w:r>
    </w:p>
    <w:p w:rsidR="00DE08F3" w:rsidRPr="006C5BA2" w:rsidRDefault="00DE08F3" w:rsidP="00DE08F3">
      <w:pPr>
        <w:autoSpaceDE w:val="0"/>
        <w:autoSpaceDN w:val="0"/>
        <w:adjustRightInd w:val="0"/>
        <w:spacing w:after="0" w:line="240" w:lineRule="auto"/>
        <w:ind w:firstLine="540"/>
        <w:jc w:val="both"/>
        <w:rPr>
          <w:rFonts w:ascii="Times New Roman" w:eastAsia="Calibri" w:hAnsi="Times New Roman" w:cs="Times New Roman"/>
          <w:b/>
          <w:sz w:val="24"/>
          <w:szCs w:val="24"/>
        </w:rPr>
      </w:pPr>
      <w:r w:rsidRPr="006C5BA2">
        <w:rPr>
          <w:rFonts w:ascii="Times New Roman" w:eastAsia="Calibri" w:hAnsi="Times New Roman" w:cs="Times New Roman"/>
          <w:sz w:val="24"/>
          <w:szCs w:val="24"/>
          <w:highlight w:val="green"/>
        </w:rPr>
        <w:t>Если информация и документы, которые подтверждают соответствие участника закупки требованиям, установленным </w:t>
      </w:r>
      <w:hyperlink r:id="rId18" w:anchor="dst100336" w:history="1">
        <w:r w:rsidRPr="006C5BA2">
          <w:rPr>
            <w:rFonts w:ascii="Times New Roman" w:eastAsia="Calibri" w:hAnsi="Times New Roman" w:cs="Times New Roman"/>
            <w:sz w:val="24"/>
            <w:szCs w:val="24"/>
            <w:highlight w:val="green"/>
          </w:rPr>
          <w:t>пунктом 1 части 1 статьи 31</w:t>
        </w:r>
      </w:hyperlink>
      <w:r w:rsidRPr="006C5BA2">
        <w:rPr>
          <w:rFonts w:ascii="Times New Roman" w:eastAsia="Calibri" w:hAnsi="Times New Roman" w:cs="Times New Roman"/>
          <w:sz w:val="24"/>
          <w:szCs w:val="24"/>
          <w:highlight w:val="green"/>
        </w:rPr>
        <w:t> Федерального закона от 05.04.2013 № 44-ФЗ,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r:id="rId19" w:anchor="dst100336" w:history="1">
        <w:r w:rsidRPr="006C5BA2">
          <w:rPr>
            <w:rFonts w:ascii="Times New Roman" w:eastAsia="Calibri" w:hAnsi="Times New Roman" w:cs="Times New Roman"/>
            <w:sz w:val="24"/>
            <w:szCs w:val="24"/>
            <w:highlight w:val="green"/>
          </w:rPr>
          <w:t>пунктом 1 части 1 статьи 31</w:t>
        </w:r>
      </w:hyperlink>
      <w:r w:rsidRPr="006C5BA2">
        <w:rPr>
          <w:rFonts w:ascii="Times New Roman" w:eastAsia="Calibri" w:hAnsi="Times New Roman" w:cs="Times New Roman"/>
          <w:sz w:val="24"/>
          <w:szCs w:val="24"/>
          <w:highlight w:val="green"/>
        </w:rPr>
        <w:t> Федерального закона от 05.04.2013 № 44-ФЗ, с указанием адреса сайта или страницы сайта в информационно-телекоммуникационной сети «Интернет», на которых размещен</w:t>
      </w:r>
      <w:r w:rsidR="006C5BA2">
        <w:rPr>
          <w:rFonts w:ascii="Times New Roman" w:eastAsia="Calibri" w:hAnsi="Times New Roman" w:cs="Times New Roman"/>
          <w:sz w:val="24"/>
          <w:szCs w:val="24"/>
          <w:highlight w:val="green"/>
        </w:rPr>
        <w:t xml:space="preserve">ы такие информация и документы </w:t>
      </w:r>
      <w:r w:rsidRPr="006C5BA2">
        <w:rPr>
          <w:rFonts w:ascii="Times New Roman" w:eastAsia="Calibri" w:hAnsi="Times New Roman" w:cs="Times New Roman"/>
          <w:b/>
          <w:sz w:val="24"/>
          <w:szCs w:val="24"/>
        </w:rPr>
        <w:t>– указывается, если заказчиком  установлен</w:t>
      </w:r>
      <w:r w:rsidR="006C5BA2">
        <w:rPr>
          <w:rFonts w:ascii="Times New Roman" w:eastAsia="Calibri" w:hAnsi="Times New Roman" w:cs="Times New Roman"/>
          <w:b/>
          <w:sz w:val="24"/>
          <w:szCs w:val="24"/>
        </w:rPr>
        <w:t>ы</w:t>
      </w:r>
      <w:r w:rsidRPr="006C5BA2">
        <w:rPr>
          <w:rFonts w:ascii="Times New Roman" w:eastAsia="Calibri" w:hAnsi="Times New Roman" w:cs="Times New Roman"/>
          <w:b/>
          <w:sz w:val="24"/>
          <w:szCs w:val="24"/>
        </w:rPr>
        <w:t xml:space="preserve"> требовани</w:t>
      </w:r>
      <w:r w:rsidR="006C5BA2">
        <w:rPr>
          <w:rFonts w:ascii="Times New Roman" w:eastAsia="Calibri" w:hAnsi="Times New Roman" w:cs="Times New Roman"/>
          <w:b/>
          <w:sz w:val="24"/>
          <w:szCs w:val="24"/>
        </w:rPr>
        <w:t>я</w:t>
      </w:r>
      <w:r w:rsidRPr="006C5BA2">
        <w:rPr>
          <w:rFonts w:ascii="Times New Roman" w:eastAsia="Calibri" w:hAnsi="Times New Roman" w:cs="Times New Roman"/>
          <w:b/>
          <w:sz w:val="24"/>
          <w:szCs w:val="24"/>
        </w:rPr>
        <w:t xml:space="preserve"> к участнику закупки  в соответствии с  </w:t>
      </w:r>
      <w:hyperlink r:id="rId20" w:history="1">
        <w:r w:rsidRPr="006C5BA2">
          <w:rPr>
            <w:rFonts w:ascii="Times New Roman" w:eastAsia="Calibri" w:hAnsi="Times New Roman" w:cs="Times New Roman"/>
            <w:b/>
            <w:sz w:val="24"/>
            <w:szCs w:val="24"/>
          </w:rPr>
          <w:t>пунктом 1 части 1 статьи 31</w:t>
        </w:r>
      </w:hyperlink>
      <w:r w:rsidRPr="006C5BA2">
        <w:rPr>
          <w:rFonts w:ascii="Times New Roman" w:eastAsia="Calibri" w:hAnsi="Times New Roman" w:cs="Times New Roman"/>
          <w:b/>
          <w:sz w:val="24"/>
          <w:szCs w:val="24"/>
        </w:rPr>
        <w:t xml:space="preserve"> Федерального закона от 05.04.2013 № 44-ФЗ;</w:t>
      </w:r>
    </w:p>
    <w:p w:rsidR="00DE08F3" w:rsidRDefault="00DE08F3" w:rsidP="00DE08F3">
      <w:pPr>
        <w:autoSpaceDE w:val="0"/>
        <w:autoSpaceDN w:val="0"/>
        <w:adjustRightInd w:val="0"/>
        <w:spacing w:after="0" w:line="240" w:lineRule="auto"/>
        <w:ind w:firstLine="540"/>
        <w:jc w:val="both"/>
        <w:rPr>
          <w:rFonts w:ascii="Times New Roman" w:eastAsia="Calibri" w:hAnsi="Times New Roman" w:cs="Times New Roman"/>
          <w:b/>
          <w:sz w:val="24"/>
          <w:szCs w:val="24"/>
        </w:rPr>
      </w:pPr>
    </w:p>
    <w:p w:rsidR="00DE08F3" w:rsidRDefault="00DE08F3" w:rsidP="00DE08F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DE08F3" w:rsidRDefault="00DE08F3" w:rsidP="00DE08F3">
      <w:pPr>
        <w:autoSpaceDE w:val="0"/>
        <w:autoSpaceDN w:val="0"/>
        <w:adjustRightInd w:val="0"/>
        <w:spacing w:after="0" w:line="240" w:lineRule="auto"/>
        <w:ind w:firstLine="540"/>
        <w:jc w:val="both"/>
        <w:rPr>
          <w:rFonts w:ascii="Times New Roman" w:hAnsi="Times New Roman" w:cs="Times New Roman"/>
          <w:sz w:val="24"/>
          <w:szCs w:val="24"/>
        </w:rPr>
      </w:pPr>
    </w:p>
    <w:p w:rsidR="00DE08F3" w:rsidRPr="006C5BA2" w:rsidRDefault="00DE08F3" w:rsidP="00DE08F3">
      <w:pPr>
        <w:autoSpaceDE w:val="0"/>
        <w:autoSpaceDN w:val="0"/>
        <w:adjustRightInd w:val="0"/>
        <w:spacing w:after="0" w:line="240" w:lineRule="auto"/>
        <w:ind w:firstLine="539"/>
        <w:jc w:val="both"/>
        <w:rPr>
          <w:rFonts w:ascii="Times New Roman" w:hAnsi="Times New Roman" w:cs="Times New Roman"/>
          <w:b/>
          <w:sz w:val="24"/>
          <w:szCs w:val="24"/>
        </w:rPr>
      </w:pPr>
      <w:r w:rsidRPr="006C5BA2">
        <w:rPr>
          <w:rFonts w:ascii="Times New Roman" w:hAnsi="Times New Roman" w:cs="Times New Roman"/>
          <w:sz w:val="24"/>
          <w:szCs w:val="24"/>
          <w:highlight w:val="green"/>
        </w:rPr>
        <w:t>- информация и документы, которые подтверждают соответствие участника закупки требованиям, установленным </w:t>
      </w:r>
      <w:hyperlink r:id="rId21" w:anchor="dst100336" w:history="1">
        <w:r w:rsidRPr="006C5BA2">
          <w:rPr>
            <w:rFonts w:ascii="Times New Roman" w:hAnsi="Times New Roman" w:cs="Times New Roman"/>
            <w:sz w:val="24"/>
            <w:szCs w:val="24"/>
            <w:highlight w:val="green"/>
          </w:rPr>
          <w:t>пунктом 1 части 1 статьи 31</w:t>
        </w:r>
      </w:hyperlink>
      <w:r w:rsidRPr="006C5BA2">
        <w:rPr>
          <w:rFonts w:ascii="Times New Roman" w:hAnsi="Times New Roman" w:cs="Times New Roman"/>
          <w:sz w:val="24"/>
          <w:szCs w:val="24"/>
          <w:highlight w:val="green"/>
        </w:rPr>
        <w:t> Федерального закона от 05.04.2013 № 44-ФЗ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w:t>
      </w:r>
      <w:hyperlink r:id="rId22" w:anchor="dst12460" w:history="1">
        <w:r w:rsidRPr="006C5BA2">
          <w:rPr>
            <w:rFonts w:ascii="Times New Roman" w:hAnsi="Times New Roman" w:cs="Times New Roman"/>
            <w:sz w:val="24"/>
            <w:szCs w:val="24"/>
            <w:highlight w:val="green"/>
          </w:rPr>
          <w:t>подпунктом «о</w:t>
        </w:r>
      </w:hyperlink>
      <w:r w:rsidRPr="006C5BA2">
        <w:rPr>
          <w:rFonts w:ascii="Times New Roman" w:hAnsi="Times New Roman" w:cs="Times New Roman"/>
          <w:sz w:val="24"/>
          <w:szCs w:val="24"/>
          <w:highlight w:val="green"/>
        </w:rPr>
        <w:t>» пункта 1 части 1 статьи 43 Федерального закона от 05.04.2013 № 44-ФЗ  декларация о соответствии участника закупки требованиям, установленным </w:t>
      </w:r>
      <w:hyperlink r:id="rId23" w:anchor="dst100336" w:history="1">
        <w:r w:rsidRPr="006C5BA2">
          <w:rPr>
            <w:rFonts w:ascii="Times New Roman" w:hAnsi="Times New Roman" w:cs="Times New Roman"/>
            <w:sz w:val="24"/>
            <w:szCs w:val="24"/>
            <w:highlight w:val="green"/>
          </w:rPr>
          <w:t>пунктом 1 части 1 статьи 31</w:t>
        </w:r>
      </w:hyperlink>
      <w:r w:rsidRPr="006C5BA2">
        <w:rPr>
          <w:rFonts w:ascii="Times New Roman" w:hAnsi="Times New Roman" w:cs="Times New Roman"/>
          <w:sz w:val="24"/>
          <w:szCs w:val="24"/>
          <w:highlight w:val="green"/>
        </w:rPr>
        <w:t xml:space="preserve"> Федерального закона от 05.04.2013 № 44-ФЗ) </w:t>
      </w:r>
      <w:bookmarkStart w:id="7" w:name="_GoBack"/>
      <w:bookmarkEnd w:id="7"/>
      <w:r w:rsidRPr="006C5BA2">
        <w:rPr>
          <w:rFonts w:ascii="Times New Roman" w:hAnsi="Times New Roman" w:cs="Times New Roman"/>
          <w:b/>
          <w:sz w:val="24"/>
          <w:szCs w:val="24"/>
        </w:rPr>
        <w:t xml:space="preserve">– указывается, если заказчиком установлены требования к участнику закупки  в соответствии с  </w:t>
      </w:r>
      <w:hyperlink r:id="rId24" w:history="1">
        <w:r w:rsidRPr="006C5BA2">
          <w:rPr>
            <w:rFonts w:ascii="Times New Roman" w:hAnsi="Times New Roman" w:cs="Times New Roman"/>
            <w:b/>
            <w:sz w:val="24"/>
            <w:szCs w:val="24"/>
          </w:rPr>
          <w:t>пунктом 1 части 1 статьи 31</w:t>
        </w:r>
      </w:hyperlink>
      <w:r w:rsidRPr="006C5BA2">
        <w:rPr>
          <w:rFonts w:ascii="Times New Roman" w:hAnsi="Times New Roman" w:cs="Times New Roman"/>
          <w:b/>
          <w:sz w:val="24"/>
          <w:szCs w:val="24"/>
        </w:rPr>
        <w:t xml:space="preserve"> Федерального закона от 05.04.2013 № 44-ФЗ (лицензии, членство в СРО и т.п.)</w:t>
      </w:r>
    </w:p>
    <w:p w:rsidR="00DE08F3" w:rsidRDefault="00DE08F3" w:rsidP="00DE08F3">
      <w:pPr>
        <w:autoSpaceDE w:val="0"/>
        <w:autoSpaceDN w:val="0"/>
        <w:adjustRightInd w:val="0"/>
        <w:spacing w:after="0" w:line="240" w:lineRule="auto"/>
        <w:ind w:firstLine="539"/>
        <w:jc w:val="both"/>
        <w:rPr>
          <w:rFonts w:ascii="Times New Roman" w:hAnsi="Times New Roman" w:cs="Times New Roman"/>
          <w:b/>
          <w:sz w:val="24"/>
          <w:szCs w:val="24"/>
        </w:rPr>
      </w:pPr>
      <w:r w:rsidRPr="006C5BA2">
        <w:rPr>
          <w:rFonts w:ascii="Times New Roman" w:hAnsi="Times New Roman" w:cs="Times New Roman"/>
          <w:b/>
          <w:sz w:val="24"/>
          <w:szCs w:val="24"/>
        </w:rPr>
        <w:t>При этом необходимо указать требования к составу подтверждающих информации                     и документов.</w:t>
      </w:r>
    </w:p>
    <w:p w:rsidR="001D3A40" w:rsidRPr="00935A5A" w:rsidRDefault="001D3A40" w:rsidP="001D3A40">
      <w:pPr>
        <w:autoSpaceDE w:val="0"/>
        <w:autoSpaceDN w:val="0"/>
        <w:adjustRightInd w:val="0"/>
        <w:spacing w:after="0" w:line="240" w:lineRule="auto"/>
        <w:ind w:firstLine="540"/>
        <w:jc w:val="both"/>
        <w:rPr>
          <w:rFonts w:ascii="Times New Roman" w:hAnsi="Times New Roman" w:cs="Times New Roman"/>
          <w:sz w:val="24"/>
          <w:szCs w:val="24"/>
        </w:rPr>
      </w:pPr>
    </w:p>
    <w:p w:rsidR="00255EB7" w:rsidRDefault="00255EB7" w:rsidP="00255EB7">
      <w:pPr>
        <w:autoSpaceDE w:val="0"/>
        <w:autoSpaceDN w:val="0"/>
        <w:adjustRightInd w:val="0"/>
        <w:spacing w:after="0" w:line="240" w:lineRule="auto"/>
        <w:ind w:firstLine="567"/>
        <w:jc w:val="both"/>
        <w:rPr>
          <w:rFonts w:ascii="Times New Roman" w:hAnsi="Times New Roman" w:cs="Times New Roman"/>
          <w:b/>
          <w:bCs/>
          <w:sz w:val="24"/>
          <w:szCs w:val="24"/>
        </w:rPr>
      </w:pPr>
      <w:r w:rsidRPr="009D275B">
        <w:rPr>
          <w:rFonts w:ascii="Times New Roman" w:hAnsi="Times New Roman" w:cs="Times New Roman"/>
          <w:sz w:val="24"/>
          <w:szCs w:val="24"/>
          <w:highlight w:val="green"/>
        </w:rPr>
        <w:t>2) предложение участника закупки о цене контракта</w:t>
      </w:r>
      <w:r w:rsidRPr="008A3FD9">
        <w:rPr>
          <w:rFonts w:ascii="Times New Roman" w:hAnsi="Times New Roman" w:cs="Times New Roman"/>
          <w:b/>
          <w:sz w:val="24"/>
          <w:szCs w:val="24"/>
        </w:rPr>
        <w:t xml:space="preserve"> </w:t>
      </w:r>
      <w:r>
        <w:rPr>
          <w:rFonts w:ascii="Times New Roman" w:hAnsi="Times New Roman" w:cs="Times New Roman"/>
          <w:b/>
          <w:sz w:val="24"/>
          <w:szCs w:val="24"/>
        </w:rPr>
        <w:t xml:space="preserve">- указывается в случае, </w:t>
      </w:r>
      <w:r>
        <w:rPr>
          <w:rFonts w:ascii="Times New Roman" w:hAnsi="Times New Roman" w:cs="Times New Roman"/>
          <w:b/>
          <w:bCs/>
          <w:sz w:val="24"/>
          <w:szCs w:val="24"/>
        </w:rPr>
        <w:t>если объем работ, услуг определено заказчиком</w:t>
      </w:r>
    </w:p>
    <w:p w:rsidR="00255EB7" w:rsidRDefault="00255EB7" w:rsidP="00255EB7">
      <w:pPr>
        <w:autoSpaceDE w:val="0"/>
        <w:autoSpaceDN w:val="0"/>
        <w:adjustRightInd w:val="0"/>
        <w:spacing w:after="0" w:line="240" w:lineRule="auto"/>
        <w:ind w:firstLine="567"/>
        <w:jc w:val="both"/>
        <w:rPr>
          <w:rFonts w:ascii="Times New Roman" w:hAnsi="Times New Roman" w:cs="Times New Roman"/>
          <w:sz w:val="24"/>
          <w:szCs w:val="24"/>
        </w:rPr>
      </w:pPr>
    </w:p>
    <w:p w:rsidR="00255EB7" w:rsidRPr="00CD7E71" w:rsidRDefault="00255EB7" w:rsidP="00255EB7">
      <w:pPr>
        <w:autoSpaceDE w:val="0"/>
        <w:autoSpaceDN w:val="0"/>
        <w:adjustRightInd w:val="0"/>
        <w:spacing w:after="0" w:line="240" w:lineRule="auto"/>
        <w:ind w:firstLine="540"/>
        <w:jc w:val="both"/>
        <w:rPr>
          <w:rFonts w:ascii="Times New Roman" w:hAnsi="Times New Roman" w:cs="Times New Roman"/>
          <w:b/>
          <w:sz w:val="24"/>
          <w:szCs w:val="24"/>
        </w:rPr>
      </w:pPr>
      <w:r w:rsidRPr="001F7A90">
        <w:rPr>
          <w:rFonts w:ascii="Times New Roman" w:hAnsi="Times New Roman" w:cs="Times New Roman"/>
          <w:sz w:val="24"/>
          <w:szCs w:val="24"/>
          <w:highlight w:val="green"/>
        </w:rPr>
        <w:t xml:space="preserve">2) </w:t>
      </w:r>
      <w:r w:rsidRPr="001F7A90">
        <w:rPr>
          <w:rFonts w:ascii="Times New Roman" w:hAnsi="Times New Roman" w:cs="Times New Roman"/>
          <w:b/>
          <w:sz w:val="24"/>
          <w:szCs w:val="24"/>
          <w:highlight w:val="green"/>
        </w:rPr>
        <w:t xml:space="preserve"> </w:t>
      </w:r>
      <w:r w:rsidRPr="001F7A90">
        <w:rPr>
          <w:rFonts w:ascii="Times New Roman" w:hAnsi="Times New Roman" w:cs="Times New Roman"/>
          <w:sz w:val="24"/>
          <w:szCs w:val="24"/>
          <w:highlight w:val="green"/>
        </w:rPr>
        <w:t xml:space="preserve">предложение </w:t>
      </w:r>
      <w:r w:rsidRPr="00CB7C39">
        <w:rPr>
          <w:rFonts w:ascii="Times New Roman" w:hAnsi="Times New Roman" w:cs="Times New Roman"/>
          <w:sz w:val="24"/>
          <w:szCs w:val="24"/>
          <w:highlight w:val="green"/>
        </w:rPr>
        <w:t>участника закупки о сумме цен единиц работы, услуги</w:t>
      </w:r>
      <w:r w:rsidRPr="00935A5A">
        <w:rPr>
          <w:rFonts w:ascii="Times New Roman" w:hAnsi="Times New Roman" w:cs="Times New Roman"/>
          <w:sz w:val="24"/>
          <w:szCs w:val="24"/>
        </w:rPr>
        <w:t xml:space="preserve"> </w:t>
      </w:r>
      <w:r>
        <w:rPr>
          <w:rFonts w:ascii="Times New Roman" w:hAnsi="Times New Roman" w:cs="Times New Roman"/>
          <w:b/>
          <w:sz w:val="24"/>
          <w:szCs w:val="24"/>
        </w:rPr>
        <w:t xml:space="preserve">– указывается </w:t>
      </w:r>
      <w:r w:rsidRPr="001D3A40">
        <w:rPr>
          <w:rFonts w:ascii="Times New Roman" w:hAnsi="Times New Roman" w:cs="Times New Roman"/>
          <w:b/>
          <w:sz w:val="24"/>
          <w:szCs w:val="24"/>
        </w:rPr>
        <w:t xml:space="preserve">в случае, предусмотренном </w:t>
      </w:r>
      <w:hyperlink r:id="rId25" w:history="1">
        <w:r w:rsidRPr="001D3A40">
          <w:rPr>
            <w:rFonts w:ascii="Times New Roman" w:hAnsi="Times New Roman" w:cs="Times New Roman"/>
            <w:b/>
            <w:sz w:val="24"/>
            <w:szCs w:val="24"/>
          </w:rPr>
          <w:t>частью 24 статьи 22</w:t>
        </w:r>
      </w:hyperlink>
      <w:r w:rsidRPr="001D3A40">
        <w:rPr>
          <w:rFonts w:ascii="Times New Roman" w:hAnsi="Times New Roman" w:cs="Times New Roman"/>
          <w:b/>
          <w:sz w:val="24"/>
          <w:szCs w:val="24"/>
        </w:rPr>
        <w:t xml:space="preserve"> Федерального закона от 05.04.2013 № 44-ФЗ</w:t>
      </w:r>
      <w:r>
        <w:rPr>
          <w:rFonts w:ascii="Times New Roman" w:hAnsi="Times New Roman" w:cs="Times New Roman"/>
          <w:b/>
          <w:sz w:val="24"/>
          <w:szCs w:val="24"/>
        </w:rPr>
        <w:t>,</w:t>
      </w:r>
      <w:r w:rsidRPr="001D3A40">
        <w:rPr>
          <w:rFonts w:ascii="Times New Roman" w:hAnsi="Times New Roman" w:cs="Times New Roman"/>
          <w:b/>
          <w:sz w:val="24"/>
          <w:szCs w:val="24"/>
        </w:rPr>
        <w:t xml:space="preserve"> </w:t>
      </w:r>
      <w:r>
        <w:rPr>
          <w:rFonts w:ascii="Times New Roman" w:hAnsi="Times New Roman" w:cs="Times New Roman"/>
          <w:b/>
          <w:bCs/>
          <w:sz w:val="24"/>
          <w:szCs w:val="24"/>
        </w:rPr>
        <w:t>если  объем работ, услуг невозможно определить</w:t>
      </w:r>
    </w:p>
    <w:p w:rsidR="00255EB7" w:rsidRPr="001D3A40" w:rsidRDefault="00255EB7" w:rsidP="001D3A40">
      <w:pPr>
        <w:autoSpaceDE w:val="0"/>
        <w:autoSpaceDN w:val="0"/>
        <w:adjustRightInd w:val="0"/>
        <w:spacing w:after="0" w:line="240" w:lineRule="auto"/>
        <w:ind w:firstLine="540"/>
        <w:jc w:val="both"/>
        <w:rPr>
          <w:rFonts w:ascii="Times New Roman" w:hAnsi="Times New Roman" w:cs="Times New Roman"/>
          <w:b/>
          <w:sz w:val="24"/>
          <w:szCs w:val="24"/>
        </w:rPr>
      </w:pPr>
    </w:p>
    <w:p w:rsidR="001D3A40" w:rsidRDefault="001D3A40"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8" w:name="Par31"/>
      <w:bookmarkEnd w:id="8"/>
    </w:p>
    <w:p w:rsidR="002D06F6" w:rsidRDefault="002D06F6" w:rsidP="002D06F6">
      <w:pPr>
        <w:pStyle w:val="a3"/>
        <w:autoSpaceDE w:val="0"/>
        <w:autoSpaceDN w:val="0"/>
        <w:adjustRightInd w:val="0"/>
        <w:ind w:left="0"/>
        <w:jc w:val="both"/>
      </w:pPr>
      <w:r>
        <w:rPr>
          <w:b/>
          <w:i/>
          <w:sz w:val="32"/>
          <w:szCs w:val="32"/>
        </w:rPr>
        <w:t xml:space="preserve">Внимание! Если </w:t>
      </w:r>
      <w:r w:rsidR="00C52BAE">
        <w:rPr>
          <w:b/>
          <w:i/>
          <w:sz w:val="32"/>
          <w:szCs w:val="32"/>
        </w:rPr>
        <w:t xml:space="preserve">пункты и </w:t>
      </w:r>
      <w:r>
        <w:rPr>
          <w:b/>
          <w:i/>
          <w:sz w:val="32"/>
          <w:szCs w:val="32"/>
        </w:rPr>
        <w:t>подпункты, выделенные цветом, не применяются заказчиком, их необходимо удалить.</w:t>
      </w:r>
    </w:p>
    <w:p w:rsidR="002D06F6" w:rsidRDefault="002D06F6" w:rsidP="001D3A40">
      <w:pPr>
        <w:autoSpaceDE w:val="0"/>
        <w:autoSpaceDN w:val="0"/>
        <w:adjustRightInd w:val="0"/>
        <w:spacing w:after="0" w:line="240" w:lineRule="auto"/>
        <w:ind w:firstLine="540"/>
        <w:jc w:val="both"/>
        <w:rPr>
          <w:rFonts w:ascii="Times New Roman" w:hAnsi="Times New Roman" w:cs="Times New Roman"/>
          <w:sz w:val="24"/>
          <w:szCs w:val="24"/>
        </w:rPr>
      </w:pPr>
    </w:p>
    <w:sectPr w:rsidR="002D06F6" w:rsidSect="00935A5A">
      <w:pgSz w:w="11906" w:h="16838"/>
      <w:pgMar w:top="567"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62CD4"/>
    <w:multiLevelType w:val="hybridMultilevel"/>
    <w:tmpl w:val="B24ED790"/>
    <w:lvl w:ilvl="0" w:tplc="CA1AF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6F8"/>
    <w:rsid w:val="000A131D"/>
    <w:rsid w:val="000A42AA"/>
    <w:rsid w:val="00101CB9"/>
    <w:rsid w:val="00160158"/>
    <w:rsid w:val="001660B3"/>
    <w:rsid w:val="0018550A"/>
    <w:rsid w:val="0019392F"/>
    <w:rsid w:val="001D3A40"/>
    <w:rsid w:val="001E7278"/>
    <w:rsid w:val="001F7A90"/>
    <w:rsid w:val="00255EB7"/>
    <w:rsid w:val="002D06F6"/>
    <w:rsid w:val="002D30DE"/>
    <w:rsid w:val="003A5901"/>
    <w:rsid w:val="003D319E"/>
    <w:rsid w:val="003F1835"/>
    <w:rsid w:val="003F6D3A"/>
    <w:rsid w:val="00437A07"/>
    <w:rsid w:val="005221BF"/>
    <w:rsid w:val="00557319"/>
    <w:rsid w:val="006149C7"/>
    <w:rsid w:val="006B39E9"/>
    <w:rsid w:val="006C5BA2"/>
    <w:rsid w:val="0072736B"/>
    <w:rsid w:val="007A7C7C"/>
    <w:rsid w:val="00873BB7"/>
    <w:rsid w:val="008A3FD9"/>
    <w:rsid w:val="008D4593"/>
    <w:rsid w:val="00935A5A"/>
    <w:rsid w:val="009405B4"/>
    <w:rsid w:val="00952EAD"/>
    <w:rsid w:val="009D275B"/>
    <w:rsid w:val="00A27E3B"/>
    <w:rsid w:val="00A93ED7"/>
    <w:rsid w:val="00AF3561"/>
    <w:rsid w:val="00B75156"/>
    <w:rsid w:val="00B776C2"/>
    <w:rsid w:val="00C52BAE"/>
    <w:rsid w:val="00CB7C39"/>
    <w:rsid w:val="00D456F8"/>
    <w:rsid w:val="00DE08F3"/>
    <w:rsid w:val="00F21081"/>
    <w:rsid w:val="00FC712A"/>
    <w:rsid w:val="00FF7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3766"/>
  <w15:chartTrackingRefBased/>
  <w15:docId w15:val="{E852DD34-93F8-45AE-A44E-9748D761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7E0D"/>
    <w:pPr>
      <w:suppressAutoHyphens/>
      <w:spacing w:after="0" w:line="240" w:lineRule="auto"/>
      <w:ind w:left="720"/>
      <w:contextualSpacing/>
    </w:pPr>
    <w:rPr>
      <w:rFonts w:ascii="Times New Roman" w:eastAsia="Times New Roman" w:hAnsi="Times New Roman" w:cs="Times New Roman"/>
      <w:sz w:val="20"/>
      <w:szCs w:val="20"/>
      <w:lang w:eastAsia="zh-CN"/>
    </w:rPr>
  </w:style>
  <w:style w:type="character" w:styleId="a4">
    <w:name w:val="Hyperlink"/>
    <w:basedOn w:val="a0"/>
    <w:uiPriority w:val="99"/>
    <w:semiHidden/>
    <w:unhideWhenUsed/>
    <w:rsid w:val="00166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0468">
      <w:bodyDiv w:val="1"/>
      <w:marLeft w:val="0"/>
      <w:marRight w:val="0"/>
      <w:marTop w:val="0"/>
      <w:marBottom w:val="0"/>
      <w:divBdr>
        <w:top w:val="none" w:sz="0" w:space="0" w:color="auto"/>
        <w:left w:val="none" w:sz="0" w:space="0" w:color="auto"/>
        <w:bottom w:val="none" w:sz="0" w:space="0" w:color="auto"/>
        <w:right w:val="none" w:sz="0" w:space="0" w:color="auto"/>
      </w:divBdr>
    </w:div>
    <w:div w:id="614168124">
      <w:bodyDiv w:val="1"/>
      <w:marLeft w:val="0"/>
      <w:marRight w:val="0"/>
      <w:marTop w:val="0"/>
      <w:marBottom w:val="0"/>
      <w:divBdr>
        <w:top w:val="none" w:sz="0" w:space="0" w:color="auto"/>
        <w:left w:val="none" w:sz="0" w:space="0" w:color="auto"/>
        <w:bottom w:val="none" w:sz="0" w:space="0" w:color="auto"/>
        <w:right w:val="none" w:sz="0" w:space="0" w:color="auto"/>
      </w:divBdr>
    </w:div>
    <w:div w:id="1689943937">
      <w:bodyDiv w:val="1"/>
      <w:marLeft w:val="0"/>
      <w:marRight w:val="0"/>
      <w:marTop w:val="0"/>
      <w:marBottom w:val="0"/>
      <w:divBdr>
        <w:top w:val="none" w:sz="0" w:space="0" w:color="auto"/>
        <w:left w:val="none" w:sz="0" w:space="0" w:color="auto"/>
        <w:bottom w:val="none" w:sz="0" w:space="0" w:color="auto"/>
        <w:right w:val="none" w:sz="0" w:space="0" w:color="auto"/>
      </w:divBdr>
    </w:div>
    <w:div w:id="1810634323">
      <w:bodyDiv w:val="1"/>
      <w:marLeft w:val="0"/>
      <w:marRight w:val="0"/>
      <w:marTop w:val="0"/>
      <w:marBottom w:val="0"/>
      <w:divBdr>
        <w:top w:val="none" w:sz="0" w:space="0" w:color="auto"/>
        <w:left w:val="none" w:sz="0" w:space="0" w:color="auto"/>
        <w:bottom w:val="none" w:sz="0" w:space="0" w:color="auto"/>
        <w:right w:val="none" w:sz="0" w:space="0" w:color="auto"/>
      </w:divBdr>
    </w:div>
    <w:div w:id="206078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E18EFCCB70A082F3C76E48A51531E681FBC7C7C1A0C3D43F1C3C881EBB8BFE7A9FA3BEBB825BDB21004A1F2FB53D6647D19B880A623Aw1J" TargetMode="External"/><Relationship Id="rId13" Type="http://schemas.openxmlformats.org/officeDocument/2006/relationships/hyperlink" Target="consultantplus://offline/ref=86BFBFBD6030AD2637ABBB3CD836FD3FED1FCD1B73D2F09E896DC53B1DEE6F1D6B639B8E356E8CD682887EF61D27671B6D5F55C53B77n6L3H" TargetMode="External"/><Relationship Id="rId18" Type="http://schemas.openxmlformats.org/officeDocument/2006/relationships/hyperlink" Target="https://www.consultant.ru/document/cons_doc_LAW_495181/be7f337d9b35705ac035531878c8d15c2b09b36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onsultant.ru/document/cons_doc_LAW_495181/be7f337d9b35705ac035531878c8d15c2b09b36d/" TargetMode="External"/><Relationship Id="rId7" Type="http://schemas.openxmlformats.org/officeDocument/2006/relationships/hyperlink" Target="consultantplus://offline/ref=86BFBFBD6030AD2637ABBB3CD836FD3FED1FCD1B73D2F09E896DC53B1DEE6F1D6B639B8E356E8AD682887EF61D27671B6D5F55C53B77n6L3H" TargetMode="External"/><Relationship Id="rId12" Type="http://schemas.openxmlformats.org/officeDocument/2006/relationships/hyperlink" Target="consultantplus://offline/ref=86BFBFBD6030AD2637ABBB3CD836FD3FED1FCD1B73D2F09E896DC53B1DEE6F1D6B639B8E356E8DD682887EF61D27671B6D5F55C53B77n6L3H" TargetMode="External"/><Relationship Id="rId17" Type="http://schemas.openxmlformats.org/officeDocument/2006/relationships/hyperlink" Target="consultantplus://offline/ref=86BFBFBD6030AD2637ABBB3CD836FD3FED1FCD1B73D2F09E896DC53B1DEE6F1D6B639B8836668089879D6FAE112F70056C4049C739n7L7H" TargetMode="External"/><Relationship Id="rId25" Type="http://schemas.openxmlformats.org/officeDocument/2006/relationships/hyperlink" Target="consultantplus://offline/ref=86BFBFBD6030AD2637ABBB3CD836FD3FED1FCD1B73D2F09E896DC53B1DEE6F1D6B639B8D366883D682887EF61D27671B6D5F55C53B77n6L3H" TargetMode="External"/><Relationship Id="rId2" Type="http://schemas.openxmlformats.org/officeDocument/2006/relationships/numbering" Target="numbering.xml"/><Relationship Id="rId16" Type="http://schemas.openxmlformats.org/officeDocument/2006/relationships/hyperlink" Target="consultantplus://offline/ref=86BFBFBD6030AD2637ABBB3CD836FD3FED1FCD1B73D2F09E896DC53B1DEE6F1D6B639B8E3E698089879D6FAE112F70056C4049C739n7L7H" TargetMode="External"/><Relationship Id="rId20" Type="http://schemas.openxmlformats.org/officeDocument/2006/relationships/hyperlink" Target="consultantplus://offline/ref=2EE18EFCCB70A082F3C76E48A51531E681FBC7C7C1A0C3D43F1C3C881EBB8BFE7A9FA3BDB9835ED3735A5A1B66E2307A47CE858B1462A3B23Dw2J" TargetMode="External"/><Relationship Id="rId1" Type="http://schemas.openxmlformats.org/officeDocument/2006/relationships/customXml" Target="../customXml/item1.xml"/><Relationship Id="rId6" Type="http://schemas.openxmlformats.org/officeDocument/2006/relationships/hyperlink" Target="consultantplus://offline/ref=86BFBFBD6030AD2637ABBB3CD836FD3FED1FCD1B73D2F09E896DC53B1DEE6F1D6B639B8E356F8ED682887EF61D27671B6D5F55C53B77n6L3H" TargetMode="External"/><Relationship Id="rId11" Type="http://schemas.openxmlformats.org/officeDocument/2006/relationships/hyperlink" Target="consultantplus://offline/ref=2EE18EFCCB70A082F3C76E48A51531E681FBC7C7C1A0C3D43F1C3C881EBB8BFE7A9FA3BEBB825ADB21004A1F2FB53D6647D19B880A623Aw1J" TargetMode="External"/><Relationship Id="rId24" Type="http://schemas.openxmlformats.org/officeDocument/2006/relationships/hyperlink" Target="consultantplus://offline/ref=2EE18EFCCB70A082F3C76E48A51531E681FBC7C7C1A0C3D43F1C3C881EBB8BFE7A9FA3BDB9835ED3735A5A1B66E2307A47CE858B1462A3B23Dw2J" TargetMode="External"/><Relationship Id="rId5" Type="http://schemas.openxmlformats.org/officeDocument/2006/relationships/webSettings" Target="webSettings.xml"/><Relationship Id="rId15" Type="http://schemas.openxmlformats.org/officeDocument/2006/relationships/hyperlink" Target="consultantplus://offline/ref=86BFBFBD6030AD2637ABBB3CD836FD3FED1FCD1B73D2F09E896DC53B1DEE6F1D6B639B8D376F88D9D6D26EF25473630464404BC625776128n9LFH" TargetMode="External"/><Relationship Id="rId23" Type="http://schemas.openxmlformats.org/officeDocument/2006/relationships/hyperlink" Target="https://www.consultant.ru/document/cons_doc_LAW_495181/be7f337d9b35705ac035531878c8d15c2b09b36d/" TargetMode="External"/><Relationship Id="rId10" Type="http://schemas.openxmlformats.org/officeDocument/2006/relationships/hyperlink" Target="consultantplus://offline/ref=2EE18EFCCB70A082F3C76E48A51531E681FBC7C7C1A0C3D43F1C3C881EBB8BFE7A9FA3BEBB825BDB21004A1F2FB53D6647D19B880A623Aw1J" TargetMode="External"/><Relationship Id="rId19" Type="http://schemas.openxmlformats.org/officeDocument/2006/relationships/hyperlink" Target="https://www.consultant.ru/document/cons_doc_LAW_495181/be7f337d9b35705ac035531878c8d15c2b09b36d/" TargetMode="External"/><Relationship Id="rId4" Type="http://schemas.openxmlformats.org/officeDocument/2006/relationships/settings" Target="settings.xml"/><Relationship Id="rId9" Type="http://schemas.openxmlformats.org/officeDocument/2006/relationships/hyperlink" Target="consultantplus://offline/ref=2EE18EFCCB70A082F3C76E48A51531E681FBC7C7C1A0C3D43F1C3C881EBB8BFE7A9FA3BEBB825ADB21004A1F2FB53D6647D19B880A623Aw1J" TargetMode="External"/><Relationship Id="rId14" Type="http://schemas.openxmlformats.org/officeDocument/2006/relationships/hyperlink" Target="consultantplus://offline/ref=86BFBFBD6030AD2637ABBB3CD836FD3FED1FCD1B73D2F09E896DC53B1DEE6F1D6B639B8D376F88DEDED26EF25473630464404BC625776128n9LFH" TargetMode="External"/><Relationship Id="rId22" Type="http://schemas.openxmlformats.org/officeDocument/2006/relationships/hyperlink" Target="https://www.consultant.ru/document/cons_doc_LAW_495181/5a18b3d46fe0fd48f2482cd6ec7ce419763efcc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C93A3-4799-45BB-BAA8-3DC45622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2090</Words>
  <Characters>11919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OlgaF</dc:creator>
  <cp:keywords/>
  <dc:description/>
  <cp:lastModifiedBy>Филаткина</cp:lastModifiedBy>
  <cp:revision>39</cp:revision>
  <dcterms:created xsi:type="dcterms:W3CDTF">2022-01-19T07:12:00Z</dcterms:created>
  <dcterms:modified xsi:type="dcterms:W3CDTF">2026-04-02T12:38:00Z</dcterms:modified>
</cp:coreProperties>
</file>