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C11" w:rsidRPr="008B6C11" w:rsidRDefault="008B6C11" w:rsidP="008B6C11">
      <w:pPr>
        <w:jc w:val="center"/>
        <w:rPr>
          <w:b/>
          <w:sz w:val="36"/>
          <w:szCs w:val="28"/>
        </w:rPr>
      </w:pPr>
      <w:r w:rsidRPr="008B6C11">
        <w:rPr>
          <w:b/>
          <w:sz w:val="36"/>
          <w:szCs w:val="28"/>
        </w:rPr>
        <w:t>Памятка по добавлению Реквизитов счетов организации</w:t>
      </w:r>
    </w:p>
    <w:p w:rsidR="008B6C11" w:rsidRDefault="008B6C11">
      <w:pPr>
        <w:rPr>
          <w:sz w:val="28"/>
          <w:szCs w:val="28"/>
        </w:rPr>
      </w:pPr>
    </w:p>
    <w:p w:rsidR="0062319A" w:rsidRPr="008B6C11" w:rsidRDefault="008B6C11">
      <w:pPr>
        <w:rPr>
          <w:sz w:val="28"/>
          <w:szCs w:val="28"/>
        </w:rPr>
      </w:pPr>
      <w:r w:rsidRPr="008B6C11">
        <w:rPr>
          <w:sz w:val="28"/>
          <w:szCs w:val="28"/>
        </w:rPr>
        <w:drawing>
          <wp:inline distT="0" distB="0" distL="0" distR="0" wp14:anchorId="6E2A5FA4" wp14:editId="27F6D244">
            <wp:extent cx="9251950" cy="3576955"/>
            <wp:effectExtent l="0" t="0" r="635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57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C11" w:rsidRPr="008B6C11" w:rsidRDefault="008B6C11">
      <w:pPr>
        <w:rPr>
          <w:sz w:val="28"/>
          <w:szCs w:val="28"/>
        </w:rPr>
      </w:pPr>
      <w:r>
        <w:rPr>
          <w:sz w:val="28"/>
          <w:szCs w:val="28"/>
        </w:rPr>
        <w:tab/>
        <w:t>Необходимо зайти в раздел Администрирование – Реквизиты счетов организации</w:t>
      </w:r>
    </w:p>
    <w:p w:rsidR="008B6C11" w:rsidRDefault="008B6C11">
      <w:pPr>
        <w:rPr>
          <w:sz w:val="28"/>
          <w:szCs w:val="28"/>
        </w:rPr>
      </w:pPr>
      <w:r w:rsidRPr="008B6C11">
        <w:rPr>
          <w:sz w:val="28"/>
          <w:szCs w:val="28"/>
        </w:rPr>
        <w:lastRenderedPageBreak/>
        <w:drawing>
          <wp:inline distT="0" distB="0" distL="0" distR="0" wp14:anchorId="3DB6152E" wp14:editId="3A2AE9D5">
            <wp:extent cx="9251950" cy="257746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257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C11" w:rsidRDefault="00917C80">
      <w:pPr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В</w:t>
      </w:r>
      <w:r w:rsidR="008B6C11">
        <w:rPr>
          <w:sz w:val="28"/>
          <w:szCs w:val="28"/>
        </w:rPr>
        <w:t>ыбрать Добавить счёт</w:t>
      </w:r>
    </w:p>
    <w:p w:rsidR="008B6C11" w:rsidRDefault="008B6C11">
      <w:pPr>
        <w:rPr>
          <w:sz w:val="28"/>
          <w:szCs w:val="28"/>
        </w:rPr>
      </w:pPr>
      <w:r w:rsidRPr="008B6C11">
        <w:rPr>
          <w:sz w:val="28"/>
          <w:szCs w:val="28"/>
        </w:rPr>
        <w:lastRenderedPageBreak/>
        <w:drawing>
          <wp:inline distT="0" distB="0" distL="0" distR="0" wp14:anchorId="40FD2BE4" wp14:editId="7CDE70FF">
            <wp:extent cx="9251950" cy="5212080"/>
            <wp:effectExtent l="0" t="0" r="635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21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C11" w:rsidRDefault="00917C8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B6C11">
        <w:rPr>
          <w:sz w:val="28"/>
          <w:szCs w:val="28"/>
        </w:rPr>
        <w:t xml:space="preserve">В меню нажать </w:t>
      </w:r>
      <w:proofErr w:type="gramStart"/>
      <w:r w:rsidR="008B6C11">
        <w:rPr>
          <w:sz w:val="28"/>
          <w:szCs w:val="28"/>
        </w:rPr>
        <w:t>Добавить</w:t>
      </w:r>
      <w:proofErr w:type="gramEnd"/>
      <w:r w:rsidR="008B6C11">
        <w:rPr>
          <w:sz w:val="28"/>
          <w:szCs w:val="28"/>
        </w:rPr>
        <w:t xml:space="preserve"> реквизиты счётов, из раскрывающего списка выбрать Лицевой счёт, потом Расчетный счёт</w:t>
      </w:r>
    </w:p>
    <w:p w:rsidR="008B6C11" w:rsidRDefault="008B6C11">
      <w:pPr>
        <w:rPr>
          <w:sz w:val="28"/>
          <w:szCs w:val="28"/>
        </w:rPr>
      </w:pPr>
      <w:r w:rsidRPr="008B6C11">
        <w:rPr>
          <w:sz w:val="28"/>
          <w:szCs w:val="28"/>
        </w:rPr>
        <w:lastRenderedPageBreak/>
        <w:drawing>
          <wp:inline distT="0" distB="0" distL="0" distR="0" wp14:anchorId="6DDB4A71" wp14:editId="219DA72F">
            <wp:extent cx="9251950" cy="5096510"/>
            <wp:effectExtent l="0" t="0" r="635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09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C11" w:rsidRDefault="00917C8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B6C11">
        <w:rPr>
          <w:sz w:val="28"/>
          <w:szCs w:val="28"/>
        </w:rPr>
        <w:t>Выбрать Предзаполнить реквизиты счёта, после проверки информации</w:t>
      </w:r>
      <w:r>
        <w:rPr>
          <w:sz w:val="28"/>
          <w:szCs w:val="28"/>
        </w:rPr>
        <w:t xml:space="preserve">, нажать </w:t>
      </w:r>
      <w:proofErr w:type="gramStart"/>
      <w:r>
        <w:rPr>
          <w:sz w:val="28"/>
          <w:szCs w:val="28"/>
        </w:rPr>
        <w:t>Добавить</w:t>
      </w:r>
      <w:proofErr w:type="gramEnd"/>
      <w:r>
        <w:rPr>
          <w:sz w:val="28"/>
          <w:szCs w:val="28"/>
        </w:rPr>
        <w:t xml:space="preserve"> счет</w:t>
      </w:r>
    </w:p>
    <w:p w:rsidR="008B6C11" w:rsidRDefault="008B6C11">
      <w:pPr>
        <w:rPr>
          <w:sz w:val="28"/>
          <w:szCs w:val="28"/>
        </w:rPr>
      </w:pPr>
    </w:p>
    <w:p w:rsidR="008B6C11" w:rsidRDefault="008B6C11">
      <w:pPr>
        <w:rPr>
          <w:sz w:val="28"/>
          <w:szCs w:val="28"/>
        </w:rPr>
      </w:pPr>
      <w:r w:rsidRPr="008B6C11">
        <w:rPr>
          <w:sz w:val="28"/>
          <w:szCs w:val="28"/>
        </w:rPr>
        <w:lastRenderedPageBreak/>
        <w:drawing>
          <wp:inline distT="0" distB="0" distL="0" distR="0" wp14:anchorId="6F1DA66E" wp14:editId="778234AB">
            <wp:extent cx="9251950" cy="3154045"/>
            <wp:effectExtent l="0" t="0" r="635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C11" w:rsidRPr="008B6C11" w:rsidRDefault="00917C80">
      <w:pPr>
        <w:rPr>
          <w:sz w:val="28"/>
          <w:szCs w:val="28"/>
        </w:rPr>
      </w:pPr>
      <w:r>
        <w:rPr>
          <w:sz w:val="28"/>
          <w:szCs w:val="28"/>
        </w:rPr>
        <w:tab/>
        <w:t>Счёт после добавления будет отображаться следующим образом</w:t>
      </w:r>
    </w:p>
    <w:p w:rsidR="008B6C11" w:rsidRPr="008B6C11" w:rsidRDefault="008B6C11">
      <w:pPr>
        <w:rPr>
          <w:sz w:val="28"/>
          <w:szCs w:val="28"/>
        </w:rPr>
      </w:pPr>
    </w:p>
    <w:sectPr w:rsidR="008B6C11" w:rsidRPr="008B6C11" w:rsidSect="008B6C1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677"/>
    <w:rsid w:val="0062319A"/>
    <w:rsid w:val="00726677"/>
    <w:rsid w:val="008B6C11"/>
    <w:rsid w:val="0091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48EE"/>
  <w15:chartTrackingRefBased/>
  <w15:docId w15:val="{68C7F1EB-7A99-4ADC-B981-F22A8289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98FBE-2CD5-4F88-8FED-5A36036C3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Kobozev</dc:creator>
  <cp:keywords/>
  <dc:description/>
  <cp:lastModifiedBy>Kobozev</cp:lastModifiedBy>
  <cp:revision>2</cp:revision>
  <dcterms:created xsi:type="dcterms:W3CDTF">2025-10-29T12:18:00Z</dcterms:created>
  <dcterms:modified xsi:type="dcterms:W3CDTF">2025-10-29T12:29:00Z</dcterms:modified>
</cp:coreProperties>
</file>