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D08" w:rsidRDefault="008C5D08">
      <w:pPr>
        <w:pStyle w:val="ConsPlusNormal"/>
        <w:outlineLvl w:val="0"/>
      </w:pPr>
      <w:bookmarkStart w:id="0" w:name="_GoBack"/>
      <w:r>
        <w:t>Зарегистрировано в Минюсте России 24 октября 2018 г. N 52516</w:t>
      </w:r>
    </w:p>
    <w:p w:rsidR="008C5D08" w:rsidRDefault="008C5D0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5D08" w:rsidRDefault="008C5D08">
      <w:pPr>
        <w:pStyle w:val="ConsPlusNormal"/>
        <w:ind w:firstLine="540"/>
        <w:jc w:val="both"/>
      </w:pPr>
    </w:p>
    <w:p w:rsidR="008C5D08" w:rsidRDefault="008C5D08">
      <w:pPr>
        <w:pStyle w:val="ConsPlusTitle"/>
        <w:jc w:val="center"/>
      </w:pPr>
      <w:r>
        <w:t>МИНИСТЕРСТВО ФИНАНСОВ РОССИЙСКОЙ ФЕДЕРАЦИИ</w:t>
      </w:r>
    </w:p>
    <w:p w:rsidR="008C5D08" w:rsidRDefault="008C5D08">
      <w:pPr>
        <w:pStyle w:val="ConsPlusTitle"/>
        <w:jc w:val="center"/>
      </w:pPr>
    </w:p>
    <w:p w:rsidR="008C5D08" w:rsidRDefault="008C5D08">
      <w:pPr>
        <w:pStyle w:val="ConsPlusTitle"/>
        <w:jc w:val="center"/>
      </w:pPr>
      <w:r>
        <w:t>ПРИКАЗ</w:t>
      </w:r>
    </w:p>
    <w:p w:rsidR="008C5D08" w:rsidRDefault="008C5D08">
      <w:pPr>
        <w:pStyle w:val="ConsPlusTitle"/>
        <w:jc w:val="center"/>
      </w:pPr>
      <w:r>
        <w:t>от 4 июня 2018 г. N 126н</w:t>
      </w:r>
    </w:p>
    <w:p w:rsidR="008C5D08" w:rsidRDefault="008C5D08">
      <w:pPr>
        <w:pStyle w:val="ConsPlusTitle"/>
        <w:jc w:val="center"/>
      </w:pPr>
    </w:p>
    <w:p w:rsidR="008C5D08" w:rsidRDefault="008C5D08">
      <w:pPr>
        <w:pStyle w:val="ConsPlusTitle"/>
        <w:jc w:val="center"/>
      </w:pPr>
      <w:r>
        <w:t>ОБ УСЛОВИЯХ</w:t>
      </w:r>
    </w:p>
    <w:p w:rsidR="008C5D08" w:rsidRDefault="008C5D08">
      <w:pPr>
        <w:pStyle w:val="ConsPlusTitle"/>
        <w:jc w:val="center"/>
      </w:pPr>
      <w:r>
        <w:t>ДОПУСКА ТОВАРОВ, ПРОИСХОДЯЩИХ ИЗ ИНОСТРАННОГО ГОСУДАРСТВА</w:t>
      </w:r>
    </w:p>
    <w:p w:rsidR="008C5D08" w:rsidRDefault="008C5D08">
      <w:pPr>
        <w:pStyle w:val="ConsPlusTitle"/>
        <w:jc w:val="center"/>
      </w:pPr>
      <w:r>
        <w:t>ИЛИ ГРУППЫ ИНОСТРАННЫХ ГОСУДАРСТВ, ДЛЯ ЦЕЛЕЙ ОСУЩЕСТВЛЕНИЯ</w:t>
      </w:r>
    </w:p>
    <w:p w:rsidR="008C5D08" w:rsidRDefault="008C5D08">
      <w:pPr>
        <w:pStyle w:val="ConsPlusTitle"/>
        <w:jc w:val="center"/>
      </w:pPr>
      <w:r>
        <w:t>ЗАКУПОК ТОВАРОВ ДЛЯ ОБЕСПЕЧЕНИЯ ГОСУДАРСТВЕННЫХ</w:t>
      </w:r>
    </w:p>
    <w:p w:rsidR="008C5D08" w:rsidRDefault="008C5D08">
      <w:pPr>
        <w:pStyle w:val="ConsPlusTitle"/>
        <w:jc w:val="center"/>
      </w:pPr>
      <w:r>
        <w:t>И МУНИЦИПАЛЬНЫХ НУЖД</w:t>
      </w:r>
    </w:p>
    <w:p w:rsidR="008C5D08" w:rsidRDefault="008C5D0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C5D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D08" w:rsidRDefault="008C5D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D08" w:rsidRDefault="008C5D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5D08" w:rsidRDefault="008C5D0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Минфина России от 22.01.2019 </w:t>
            </w:r>
            <w:r>
              <w:rPr>
                <w:color w:val="0000FF"/>
              </w:rPr>
              <w:t>N 10н</w:t>
            </w:r>
            <w:r>
              <w:rPr>
                <w:color w:val="392C69"/>
              </w:rPr>
              <w:t>,</w:t>
            </w:r>
          </w:p>
          <w:p w:rsidR="008C5D08" w:rsidRDefault="008C5D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30.04.2019 </w:t>
            </w:r>
            <w:r>
              <w:rPr>
                <w:color w:val="0000FF"/>
              </w:rPr>
              <w:t>N 64н</w:t>
            </w:r>
            <w:r>
              <w:rPr>
                <w:color w:val="392C69"/>
              </w:rPr>
              <w:t xml:space="preserve">, от 18.07.2019 </w:t>
            </w:r>
            <w:r>
              <w:rPr>
                <w:color w:val="0000FF"/>
              </w:rPr>
              <w:t>N 111н</w:t>
            </w:r>
            <w:r>
              <w:rPr>
                <w:color w:val="392C69"/>
              </w:rPr>
              <w:t xml:space="preserve">, от 14.10.2019 </w:t>
            </w:r>
            <w:r>
              <w:rPr>
                <w:color w:val="0000FF"/>
              </w:rPr>
              <w:t>N 165н</w:t>
            </w:r>
            <w:r>
              <w:rPr>
                <w:color w:val="392C69"/>
              </w:rPr>
              <w:t>,</w:t>
            </w:r>
          </w:p>
          <w:p w:rsidR="008C5D08" w:rsidRDefault="008C5D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r>
              <w:rPr>
                <w:color w:val="0000FF"/>
              </w:rPr>
              <w:t>N 140н</w:t>
            </w:r>
            <w:r>
              <w:rPr>
                <w:color w:val="392C69"/>
              </w:rPr>
              <w:t xml:space="preserve">, от 15.11.2021 </w:t>
            </w:r>
            <w:r>
              <w:rPr>
                <w:color w:val="0000FF"/>
              </w:rPr>
              <w:t>N 175н</w:t>
            </w:r>
            <w:r>
              <w:rPr>
                <w:color w:val="392C69"/>
              </w:rPr>
              <w:t xml:space="preserve">, от 05.03.2022 </w:t>
            </w:r>
            <w:r>
              <w:rPr>
                <w:color w:val="0000FF"/>
              </w:rPr>
              <w:t>N 30н</w:t>
            </w:r>
            <w:r>
              <w:rPr>
                <w:color w:val="392C69"/>
              </w:rPr>
              <w:t>,</w:t>
            </w:r>
          </w:p>
          <w:p w:rsidR="008C5D08" w:rsidRDefault="008C5D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11.05.2022 </w:t>
            </w:r>
            <w:r>
              <w:rPr>
                <w:color w:val="0000FF"/>
              </w:rPr>
              <w:t>N 73н</w:t>
            </w:r>
            <w:r>
              <w:rPr>
                <w:color w:val="392C69"/>
              </w:rPr>
              <w:t xml:space="preserve">, от 11.11.2022 </w:t>
            </w:r>
            <w:r>
              <w:rPr>
                <w:color w:val="0000FF"/>
              </w:rPr>
              <w:t>N 170н</w:t>
            </w:r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D08" w:rsidRDefault="008C5D08">
            <w:pPr>
              <w:pStyle w:val="ConsPlusNormal"/>
            </w:pPr>
          </w:p>
        </w:tc>
      </w:tr>
    </w:tbl>
    <w:p w:rsidR="008C5D08" w:rsidRDefault="008C5D08">
      <w:pPr>
        <w:pStyle w:val="ConsPlusNormal"/>
        <w:jc w:val="center"/>
      </w:pPr>
    </w:p>
    <w:p w:rsidR="008C5D08" w:rsidRDefault="008C5D08">
      <w:pPr>
        <w:pStyle w:val="ConsPlusNormal"/>
        <w:ind w:firstLine="540"/>
        <w:jc w:val="both"/>
      </w:pPr>
      <w:r>
        <w:t xml:space="preserve">В соответствии с </w:t>
      </w:r>
      <w:r>
        <w:rPr>
          <w:color w:val="0000FF"/>
        </w:rPr>
        <w:t>частью 4 статьи 14</w:t>
      </w:r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2015, N 27, ст. 3979; N 29, ст. 4353) (далее - Федеральный закон), </w:t>
      </w:r>
      <w:r>
        <w:rPr>
          <w:color w:val="0000FF"/>
        </w:rPr>
        <w:t>пунктом 1</w:t>
      </w:r>
      <w:r>
        <w:t xml:space="preserve"> Положения о Министерстве финансов Российской Федерации, утвержденного постановлением Правительства Российской Федерации от 30 июня 2004 г. N 329 (Собрание законодательства Российской Федерации, 2004, N 31, ст. 3258; 2005, N 52, ст. 5755; 2007, N 23, ст. 2801; N 45, ст. 5491; 2008, N 5, ст. 411; 2010, N 5, ст. 531; 2011, N 1, ст. 238; N 36, ст. 5148; 2012, N 20, ст. 2562; 2013, N 20, ст. 2488; N 36, ст. 4578; 2014, N 40, ст. 5426; 2016, N 17, ст. 2399; N 47, ст. 6654; 2017, N 17, ст. 2569; N 24, ст. 3536), приказываю:</w:t>
      </w:r>
    </w:p>
    <w:p w:rsidR="008C5D08" w:rsidRDefault="008C5D08">
      <w:pPr>
        <w:pStyle w:val="ConsPlusNormal"/>
        <w:spacing w:before="220"/>
        <w:ind w:firstLine="540"/>
        <w:jc w:val="both"/>
      </w:pPr>
      <w:r>
        <w:t xml:space="preserve">1. Установить следующие условия допуска товаров, происходящих из иностранного государства или группы иностранных государств, допускаемых на территорию Российской Федерации для целей осуществления закупок товаров для обеспечения государственных и муниципальных нужд, указанных в </w:t>
      </w:r>
      <w:r>
        <w:rPr>
          <w:color w:val="0000FF"/>
        </w:rPr>
        <w:t>приложении N 1</w:t>
      </w:r>
      <w:r>
        <w:t xml:space="preserve">, </w:t>
      </w:r>
      <w:r>
        <w:rPr>
          <w:color w:val="0000FF"/>
        </w:rPr>
        <w:t>приложении N 2</w:t>
      </w:r>
      <w:r>
        <w:t xml:space="preserve"> к настоящему приказу (далее при совместном упоминании - Приложения):</w:t>
      </w:r>
    </w:p>
    <w:p w:rsidR="008C5D08" w:rsidRDefault="008C5D08">
      <w:pPr>
        <w:pStyle w:val="ConsPlusNormal"/>
        <w:jc w:val="both"/>
      </w:pPr>
      <w:r>
        <w:t xml:space="preserve">(в ред. </w:t>
      </w:r>
      <w:r>
        <w:rPr>
          <w:color w:val="0000FF"/>
        </w:rPr>
        <w:t>Приказа</w:t>
      </w:r>
      <w:r>
        <w:t xml:space="preserve"> Минфина России от 10.07.2020 N 140н)</w:t>
      </w:r>
    </w:p>
    <w:p w:rsidR="008C5D08" w:rsidRDefault="008C5D08">
      <w:pPr>
        <w:pStyle w:val="ConsPlusNormal"/>
        <w:spacing w:before="220"/>
        <w:ind w:firstLine="540"/>
        <w:jc w:val="both"/>
      </w:pPr>
      <w:bookmarkStart w:id="1" w:name="P23"/>
      <w:bookmarkEnd w:id="1"/>
      <w:r>
        <w:t xml:space="preserve">1.1. При проведении конкурса, аукциона, запроса котировок в электронной форме преимущества в отношении цены контракта в размере 15 процентов в отношении товаров, указанных в </w:t>
      </w:r>
      <w:r>
        <w:rPr>
          <w:color w:val="0000FF"/>
        </w:rPr>
        <w:t>приложении N 1</w:t>
      </w:r>
      <w:r>
        <w:t xml:space="preserve">, в размере 20 процентов в отношении товаров, указанных в </w:t>
      </w:r>
      <w:r>
        <w:rPr>
          <w:color w:val="0000FF"/>
        </w:rPr>
        <w:t>приложении N 2</w:t>
      </w:r>
      <w:r>
        <w:t xml:space="preserve"> и закупаемых при реализации национальных проектов (программ), в соответствии с </w:t>
      </w:r>
      <w:r>
        <w:rPr>
          <w:color w:val="0000FF"/>
        </w:rPr>
        <w:t>подпунктами 1.2</w:t>
      </w:r>
      <w:r>
        <w:t xml:space="preserve"> и </w:t>
      </w:r>
      <w:r>
        <w:rPr>
          <w:color w:val="0000FF"/>
        </w:rPr>
        <w:t>1.3 пункта 1</w:t>
      </w:r>
      <w:r>
        <w:t xml:space="preserve"> настоящего приказа предоставляются участникам закупки, заявки которых признаны соответствующими требованиям извещения об осуществлении закупки, документации о закупке (в случае, если Федеральным </w:t>
      </w:r>
      <w:r>
        <w:rPr>
          <w:color w:val="0000FF"/>
        </w:rPr>
        <w:t>законом</w:t>
      </w:r>
      <w:r>
        <w:t xml:space="preserve"> предусмотрена документация о закупке) и содержат исключительно предложения о поставке товаров, происходящих из государств - членов Евразийского экономического союза.</w:t>
      </w:r>
    </w:p>
    <w:p w:rsidR="008C5D08" w:rsidRDefault="008C5D08">
      <w:pPr>
        <w:pStyle w:val="ConsPlusNormal"/>
        <w:jc w:val="both"/>
      </w:pPr>
      <w:r>
        <w:t xml:space="preserve">(в ред. Приказов Минфина России от 10.07.2020 </w:t>
      </w:r>
      <w:r>
        <w:rPr>
          <w:color w:val="0000FF"/>
        </w:rPr>
        <w:t>N 140н</w:t>
      </w:r>
      <w:r>
        <w:t xml:space="preserve">, от 15.11.2021 </w:t>
      </w:r>
      <w:r>
        <w:rPr>
          <w:color w:val="0000FF"/>
        </w:rPr>
        <w:t>N 175н</w:t>
      </w:r>
      <w:r>
        <w:t xml:space="preserve">, от 05.03.2022 </w:t>
      </w:r>
      <w:r>
        <w:rPr>
          <w:color w:val="0000FF"/>
        </w:rPr>
        <w:t>N 30н</w:t>
      </w:r>
      <w:r>
        <w:t xml:space="preserve">, от 11.11.2022 </w:t>
      </w:r>
      <w:r>
        <w:rPr>
          <w:color w:val="0000FF"/>
        </w:rPr>
        <w:t>N 170н</w:t>
      </w:r>
      <w:r>
        <w:t>)</w:t>
      </w:r>
    </w:p>
    <w:p w:rsidR="008C5D08" w:rsidRDefault="008C5D08">
      <w:pPr>
        <w:pStyle w:val="ConsPlusNormal"/>
        <w:spacing w:before="220"/>
        <w:ind w:firstLine="540"/>
        <w:jc w:val="both"/>
      </w:pPr>
      <w:bookmarkStart w:id="2" w:name="P25"/>
      <w:bookmarkEnd w:id="2"/>
      <w:r>
        <w:t xml:space="preserve">1.2. При проведении конкурса, запроса котировок в электронной форме рассмотрение и оценка заявок, содержащих предложения о поставке товаров, указанных в Приложениях, и происходящих исключительно из государств - членов Евразийского экономического союза, осуществляются комиссиями заказчиков по осуществлению закупок и операторами электронных </w:t>
      </w:r>
      <w:r>
        <w:lastRenderedPageBreak/>
        <w:t xml:space="preserve">площадок с применением к предложенной в указанных заявках цене контракта понижающего 15-процентного коэффициента в отношении товаров, указанных в </w:t>
      </w:r>
      <w:r>
        <w:rPr>
          <w:color w:val="0000FF"/>
        </w:rPr>
        <w:t>приложении N 1</w:t>
      </w:r>
      <w:r>
        <w:t xml:space="preserve">, понижающего 20-процентного коэффициента в отношении товаров, указанных в </w:t>
      </w:r>
      <w:r>
        <w:rPr>
          <w:color w:val="0000FF"/>
        </w:rPr>
        <w:t>приложении N 2</w:t>
      </w:r>
      <w:r>
        <w:t xml:space="preserve"> и закупаемых при реализации национальных проектов (программ). Контракт заключается по цене, предложенной в заявке победителем конкурса, запроса котировок в электронной форме.</w:t>
      </w:r>
    </w:p>
    <w:p w:rsidR="008C5D08" w:rsidRDefault="008C5D08">
      <w:pPr>
        <w:pStyle w:val="ConsPlusNormal"/>
        <w:jc w:val="both"/>
      </w:pPr>
      <w:r>
        <w:t xml:space="preserve">(в ред. Приказов Минфина России от 22.01.2019 </w:t>
      </w:r>
      <w:r>
        <w:rPr>
          <w:color w:val="0000FF"/>
        </w:rPr>
        <w:t>N 10н</w:t>
      </w:r>
      <w:r>
        <w:t xml:space="preserve">, от 10.07.2020 </w:t>
      </w:r>
      <w:r>
        <w:rPr>
          <w:color w:val="0000FF"/>
        </w:rPr>
        <w:t>N 140н</w:t>
      </w:r>
      <w:r>
        <w:t xml:space="preserve">, от 15.11.2021 </w:t>
      </w:r>
      <w:r>
        <w:rPr>
          <w:color w:val="0000FF"/>
        </w:rPr>
        <w:t>N 175н</w:t>
      </w:r>
      <w:r>
        <w:t xml:space="preserve">, от 05.03.2022 </w:t>
      </w:r>
      <w:r>
        <w:rPr>
          <w:color w:val="0000FF"/>
        </w:rPr>
        <w:t>N 30н</w:t>
      </w:r>
      <w:r>
        <w:t xml:space="preserve">, от 11.11.2022 </w:t>
      </w:r>
      <w:r>
        <w:rPr>
          <w:color w:val="0000FF"/>
        </w:rPr>
        <w:t>N 170н</w:t>
      </w:r>
      <w:r>
        <w:t>)</w:t>
      </w:r>
    </w:p>
    <w:p w:rsidR="008C5D08" w:rsidRDefault="008C5D08">
      <w:pPr>
        <w:pStyle w:val="ConsPlusNormal"/>
        <w:spacing w:before="220"/>
        <w:ind w:firstLine="540"/>
        <w:jc w:val="both"/>
      </w:pPr>
      <w:bookmarkStart w:id="3" w:name="P27"/>
      <w:bookmarkEnd w:id="3"/>
      <w:r>
        <w:t>1.3. При проведении аукциона контракт заключается по цене:</w:t>
      </w:r>
    </w:p>
    <w:p w:rsidR="008C5D08" w:rsidRDefault="008C5D08">
      <w:pPr>
        <w:pStyle w:val="ConsPlusNormal"/>
        <w:spacing w:before="220"/>
        <w:ind w:firstLine="540"/>
        <w:jc w:val="both"/>
      </w:pPr>
      <w:r>
        <w:t xml:space="preserve">а) сниженной на 15 процентов в отношении товаров, указанных в </w:t>
      </w:r>
      <w:r>
        <w:rPr>
          <w:color w:val="0000FF"/>
        </w:rPr>
        <w:t>приложении N 1</w:t>
      </w:r>
      <w:r>
        <w:t xml:space="preserve">, сниженной на 20 процентов в отношении товаров, указанных в </w:t>
      </w:r>
      <w:r>
        <w:rPr>
          <w:color w:val="0000FF"/>
        </w:rPr>
        <w:t>приложении N 2</w:t>
      </w:r>
      <w:r>
        <w:t xml:space="preserve"> и закупаемых при реализации национальных проектов (программ), от предложенной победителем аукциона в случае, если заявка такого победителя содержит предложение о поставке товаров, указанных в Приложениях, страной происхождения хотя бы одного из которых является иностранное государство (за исключением государств - членов Евразийского экономического союза);</w:t>
      </w:r>
    </w:p>
    <w:p w:rsidR="008C5D08" w:rsidRDefault="008C5D08">
      <w:pPr>
        <w:pStyle w:val="ConsPlusNormal"/>
        <w:jc w:val="both"/>
      </w:pPr>
      <w:r>
        <w:t xml:space="preserve">(в ред. Приказов Минфина России от 10.07.2020 </w:t>
      </w:r>
      <w:r>
        <w:rPr>
          <w:color w:val="0000FF"/>
        </w:rPr>
        <w:t>N 140н</w:t>
      </w:r>
      <w:r>
        <w:t xml:space="preserve">, от 05.03.2022 </w:t>
      </w:r>
      <w:r>
        <w:rPr>
          <w:color w:val="0000FF"/>
        </w:rPr>
        <w:t>N 30н</w:t>
      </w:r>
      <w:r>
        <w:t xml:space="preserve">, от 11.11.2022 </w:t>
      </w:r>
      <w:r>
        <w:rPr>
          <w:color w:val="0000FF"/>
        </w:rPr>
        <w:t>N 170н</w:t>
      </w:r>
      <w:r>
        <w:t>)</w:t>
      </w:r>
    </w:p>
    <w:p w:rsidR="008C5D08" w:rsidRDefault="008C5D08">
      <w:pPr>
        <w:pStyle w:val="ConsPlusNormal"/>
        <w:spacing w:before="220"/>
        <w:ind w:firstLine="540"/>
        <w:jc w:val="both"/>
      </w:pPr>
      <w:r>
        <w:t>б) предложенной победителем аукциона в случае, если заявка такого победителя содержит предложение о поставке товаров, указанных в Приложениях, и происходящих исключительно из государств - членов Евразийского экономического союза.</w:t>
      </w:r>
    </w:p>
    <w:p w:rsidR="008C5D08" w:rsidRDefault="008C5D08">
      <w:pPr>
        <w:pStyle w:val="ConsPlusNormal"/>
        <w:jc w:val="both"/>
      </w:pPr>
      <w:r>
        <w:t xml:space="preserve">(в ред. Приказов Минфина России от 10.07.2020 </w:t>
      </w:r>
      <w:r>
        <w:rPr>
          <w:color w:val="0000FF"/>
        </w:rPr>
        <w:t>N 140н</w:t>
      </w:r>
      <w:r>
        <w:t xml:space="preserve">, от 05.03.2022 </w:t>
      </w:r>
      <w:r>
        <w:rPr>
          <w:color w:val="0000FF"/>
        </w:rPr>
        <w:t>N 30н</w:t>
      </w:r>
      <w:r>
        <w:t xml:space="preserve">, от 11.11.2022 </w:t>
      </w:r>
      <w:r>
        <w:rPr>
          <w:color w:val="0000FF"/>
        </w:rPr>
        <w:t>N 170н</w:t>
      </w:r>
      <w:r>
        <w:t>)</w:t>
      </w:r>
    </w:p>
    <w:p w:rsidR="008C5D08" w:rsidRDefault="008C5D08">
      <w:pPr>
        <w:pStyle w:val="ConsPlusNormal"/>
        <w:spacing w:before="220"/>
        <w:ind w:firstLine="540"/>
        <w:jc w:val="both"/>
      </w:pPr>
      <w:r>
        <w:t xml:space="preserve">1.4. В случае отклонения заявок в соответствии с </w:t>
      </w:r>
      <w:r>
        <w:rPr>
          <w:color w:val="0000FF"/>
        </w:rPr>
        <w:t>пунктом 1</w:t>
      </w:r>
      <w:r>
        <w:t xml:space="preserve"> постановления Правительства Российской Федерации от 30 ноября 2015 г. N 1289 "Об ограничениях и условиях допуска происходящих из иностранных государств лекарственных препаратов, включенных в перечень жизненно необходимых и важнейших лекарственных препаратов, для целей осуществления закупок для обеспечения государственных и муниципальных нужд" (Собрание законодательства Российской Федерации, 2015, N 49, ст. 6981) (далее - Постановление N 1289), контракт заключается с участником закупки по предложенной им цене контракта при совокупности следующих условий:</w:t>
      </w:r>
    </w:p>
    <w:p w:rsidR="008C5D08" w:rsidRDefault="008C5D08">
      <w:pPr>
        <w:pStyle w:val="ConsPlusNormal"/>
        <w:jc w:val="both"/>
      </w:pPr>
      <w:r>
        <w:t xml:space="preserve">(в ред. </w:t>
      </w:r>
      <w:r>
        <w:rPr>
          <w:color w:val="0000FF"/>
        </w:rPr>
        <w:t>Приказа</w:t>
      </w:r>
      <w:r>
        <w:t xml:space="preserve"> Минфина России от 15.11.2021 N 175н)</w:t>
      </w:r>
    </w:p>
    <w:p w:rsidR="008C5D08" w:rsidRDefault="008C5D08">
      <w:pPr>
        <w:pStyle w:val="ConsPlusNormal"/>
        <w:spacing w:before="220"/>
        <w:ind w:firstLine="540"/>
        <w:jc w:val="both"/>
      </w:pPr>
      <w:bookmarkStart w:id="4" w:name="P34"/>
      <w:bookmarkEnd w:id="4"/>
      <w:r>
        <w:t>а) заявка такого участника закупки содержит предложение о поставке лекарственных препаратов, все стадии производства которых, в том числе синтез молекулы действующего вещества при производстве фармацевтических субстанций, осуществляются на территориях государств - членов Евразийского экономического союза, и при этом сведения о таких фармацевтических субстанциях включены в государственный реестр лекарственных средств;</w:t>
      </w:r>
    </w:p>
    <w:p w:rsidR="008C5D08" w:rsidRDefault="008C5D08">
      <w:pPr>
        <w:pStyle w:val="ConsPlusNormal"/>
        <w:jc w:val="both"/>
      </w:pPr>
      <w:r>
        <w:t xml:space="preserve">(в ред. Приказов Минфина России от 15.11.2021 </w:t>
      </w:r>
      <w:r>
        <w:rPr>
          <w:color w:val="0000FF"/>
        </w:rPr>
        <w:t>N 175н</w:t>
      </w:r>
      <w:r>
        <w:t xml:space="preserve">, от 05.03.2022 </w:t>
      </w:r>
      <w:r>
        <w:rPr>
          <w:color w:val="0000FF"/>
        </w:rPr>
        <w:t>N 30н</w:t>
      </w:r>
      <w:r>
        <w:t xml:space="preserve">, от 11.11.2022 </w:t>
      </w:r>
      <w:r>
        <w:rPr>
          <w:color w:val="0000FF"/>
        </w:rPr>
        <w:t>N 170н</w:t>
      </w:r>
      <w:r>
        <w:t>)</w:t>
      </w:r>
    </w:p>
    <w:p w:rsidR="008C5D08" w:rsidRDefault="008C5D08">
      <w:pPr>
        <w:pStyle w:val="ConsPlusNormal"/>
        <w:spacing w:before="220"/>
        <w:ind w:firstLine="540"/>
        <w:jc w:val="both"/>
      </w:pPr>
      <w:bookmarkStart w:id="5" w:name="P36"/>
      <w:bookmarkEnd w:id="5"/>
      <w:r>
        <w:t xml:space="preserve">б) заявка такого участника закупки соответствует требованиям извещения об осуществлении закупки, документации о закупке (в случае, если Федеральным </w:t>
      </w:r>
      <w:r>
        <w:rPr>
          <w:color w:val="0000FF"/>
        </w:rPr>
        <w:t>законом</w:t>
      </w:r>
      <w:r>
        <w:t xml:space="preserve"> предусмотрена документация о закупке);</w:t>
      </w:r>
    </w:p>
    <w:p w:rsidR="008C5D08" w:rsidRDefault="008C5D0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r>
        <w:rPr>
          <w:color w:val="0000FF"/>
        </w:rPr>
        <w:t>Приказа</w:t>
      </w:r>
      <w:r>
        <w:t xml:space="preserve"> Минфина России от 15.11.2021 N 175н)</w:t>
      </w:r>
    </w:p>
    <w:p w:rsidR="008C5D08" w:rsidRDefault="008C5D08">
      <w:pPr>
        <w:pStyle w:val="ConsPlusNormal"/>
        <w:spacing w:before="220"/>
        <w:ind w:firstLine="540"/>
        <w:jc w:val="both"/>
      </w:pPr>
      <w:r>
        <w:t xml:space="preserve">в) таким участником закупки предложена цена контракта, которая является наименьшей среди участников закупки (при наличии таких участников закупки), заявки которых не отклонены в соответствии с </w:t>
      </w:r>
      <w:r>
        <w:rPr>
          <w:color w:val="0000FF"/>
        </w:rPr>
        <w:t>пунктом 1</w:t>
      </w:r>
      <w:r>
        <w:t xml:space="preserve"> Постановления N 1289 и при этом соответствуют совокупности условий, указанных в </w:t>
      </w:r>
      <w:r>
        <w:rPr>
          <w:color w:val="0000FF"/>
        </w:rPr>
        <w:t>подпунктах "а"</w:t>
      </w:r>
      <w:r>
        <w:t xml:space="preserve"> и </w:t>
      </w:r>
      <w:r>
        <w:rPr>
          <w:color w:val="0000FF"/>
        </w:rPr>
        <w:t>"б"</w:t>
      </w:r>
      <w:r>
        <w:t xml:space="preserve"> настоящего подпункта;</w:t>
      </w:r>
    </w:p>
    <w:p w:rsidR="008C5D08" w:rsidRDefault="008C5D08">
      <w:pPr>
        <w:pStyle w:val="ConsPlusNormal"/>
        <w:spacing w:before="220"/>
        <w:ind w:firstLine="540"/>
        <w:jc w:val="both"/>
      </w:pPr>
      <w:r>
        <w:t xml:space="preserve">г) таким участником закупки предложена цена контракта, которая не превышает более чем на 25 процентов наименьшее предложение о цене контракта в случае его подачи участником закупки (при наличии такого участника закупки), заявка которого не отклонена в соответствии с </w:t>
      </w:r>
      <w:r>
        <w:rPr>
          <w:color w:val="0000FF"/>
        </w:rPr>
        <w:t>пунктом 1</w:t>
      </w:r>
      <w:r>
        <w:t xml:space="preserve"> Постановления N 1289, но не соответствует условию, указанному в </w:t>
      </w:r>
      <w:r>
        <w:rPr>
          <w:color w:val="0000FF"/>
        </w:rPr>
        <w:t>подпункте "а"</w:t>
      </w:r>
      <w:r>
        <w:t xml:space="preserve"> настоящего подпункта.</w:t>
      </w:r>
    </w:p>
    <w:p w:rsidR="008C5D08" w:rsidRDefault="008C5D08">
      <w:pPr>
        <w:pStyle w:val="ConsPlusNormal"/>
        <w:spacing w:before="220"/>
        <w:ind w:firstLine="540"/>
        <w:jc w:val="both"/>
      </w:pPr>
      <w:r>
        <w:lastRenderedPageBreak/>
        <w:t>Положения настоящего подпункта не применяются при отсутствии участника закупки, заявка которого соответствует указанным условиям.</w:t>
      </w:r>
    </w:p>
    <w:p w:rsidR="008C5D08" w:rsidRDefault="008C5D08">
      <w:pPr>
        <w:pStyle w:val="ConsPlusNormal"/>
        <w:spacing w:before="220"/>
        <w:ind w:firstLine="540"/>
        <w:jc w:val="both"/>
      </w:pPr>
      <w:r>
        <w:t xml:space="preserve">1.5. В случае признания победителя электронного аукциона уклонившимся от заключения контракта и заключении контракта с иным участником закупки, цена контракта определяется заказчиком в соответствии с </w:t>
      </w:r>
      <w:r>
        <w:rPr>
          <w:color w:val="0000FF"/>
        </w:rPr>
        <w:t>подпунктом 1.3 пункта 1</w:t>
      </w:r>
      <w:r>
        <w:t xml:space="preserve"> настоящего приказа.</w:t>
      </w:r>
    </w:p>
    <w:p w:rsidR="008C5D08" w:rsidRDefault="008C5D08">
      <w:pPr>
        <w:pStyle w:val="ConsPlusNormal"/>
        <w:spacing w:before="220"/>
        <w:ind w:firstLine="540"/>
        <w:jc w:val="both"/>
      </w:pPr>
      <w:r>
        <w:t xml:space="preserve">1.6. Подтверждением страны происхождения товаров, указанных в Приложениях, является указание (декларирование) участником закупки в заявке в соответствии с Федеральным </w:t>
      </w:r>
      <w:r>
        <w:rPr>
          <w:color w:val="0000FF"/>
        </w:rPr>
        <w:t>законом</w:t>
      </w:r>
      <w:r>
        <w:t xml:space="preserve"> наименования страны происхождения товара.</w:t>
      </w:r>
    </w:p>
    <w:p w:rsidR="008C5D08" w:rsidRDefault="008C5D08">
      <w:pPr>
        <w:pStyle w:val="ConsPlusNormal"/>
        <w:jc w:val="both"/>
      </w:pPr>
      <w:r>
        <w:t xml:space="preserve">(в ред. </w:t>
      </w:r>
      <w:r>
        <w:rPr>
          <w:color w:val="0000FF"/>
        </w:rPr>
        <w:t>Приказа</w:t>
      </w:r>
      <w:r>
        <w:t xml:space="preserve"> Минфина России от 10.07.2020 N 140н)</w:t>
      </w:r>
    </w:p>
    <w:p w:rsidR="008C5D08" w:rsidRDefault="008C5D08">
      <w:pPr>
        <w:pStyle w:val="ConsPlusNormal"/>
        <w:spacing w:before="220"/>
        <w:ind w:firstLine="540"/>
        <w:jc w:val="both"/>
      </w:pPr>
      <w:r>
        <w:t>1.7. При исполнении контракта на поставку товаров, указанных в Приложениях, не допускается замена страны происхождения данных товаров, за исключением случая, когда в результате такой замены страной происхождения товаров, указанных в Приложениях, будет являться государство - член Евразийского экономического союза.</w:t>
      </w:r>
    </w:p>
    <w:p w:rsidR="008C5D08" w:rsidRDefault="008C5D08">
      <w:pPr>
        <w:pStyle w:val="ConsPlusNormal"/>
        <w:jc w:val="both"/>
      </w:pPr>
      <w:r>
        <w:t xml:space="preserve">(в ред. Приказов Минфина России от 10.07.2020 </w:t>
      </w:r>
      <w:r>
        <w:rPr>
          <w:color w:val="0000FF"/>
        </w:rPr>
        <w:t>N 140н</w:t>
      </w:r>
      <w:r>
        <w:t xml:space="preserve">, от 05.03.2022 </w:t>
      </w:r>
      <w:r>
        <w:rPr>
          <w:color w:val="0000FF"/>
        </w:rPr>
        <w:t>N 30н</w:t>
      </w:r>
      <w:r>
        <w:t xml:space="preserve">, от 11.11.2022 </w:t>
      </w:r>
      <w:r>
        <w:rPr>
          <w:color w:val="0000FF"/>
        </w:rPr>
        <w:t>N 170н</w:t>
      </w:r>
      <w:r>
        <w:t>)</w:t>
      </w:r>
    </w:p>
    <w:p w:rsidR="008C5D08" w:rsidRDefault="008C5D08">
      <w:pPr>
        <w:pStyle w:val="ConsPlusNormal"/>
        <w:spacing w:before="220"/>
        <w:ind w:firstLine="540"/>
        <w:jc w:val="both"/>
      </w:pPr>
      <w:r>
        <w:t xml:space="preserve">2. Положения </w:t>
      </w:r>
      <w:r>
        <w:rPr>
          <w:color w:val="0000FF"/>
        </w:rPr>
        <w:t>подпунктов 1.1</w:t>
      </w:r>
      <w:r>
        <w:t xml:space="preserve"> - </w:t>
      </w:r>
      <w:r>
        <w:rPr>
          <w:color w:val="0000FF"/>
        </w:rPr>
        <w:t>1.3 пункта 1</w:t>
      </w:r>
      <w:r>
        <w:t xml:space="preserve"> настоящего приказа не применяются при проведении конкурса, аукциона, запроса котировок в электронной форме в случаях, если:</w:t>
      </w:r>
    </w:p>
    <w:p w:rsidR="008C5D08" w:rsidRDefault="008C5D08">
      <w:pPr>
        <w:pStyle w:val="ConsPlusNormal"/>
        <w:jc w:val="both"/>
      </w:pPr>
      <w:r>
        <w:t xml:space="preserve">(в ред. </w:t>
      </w:r>
      <w:r>
        <w:rPr>
          <w:color w:val="0000FF"/>
        </w:rPr>
        <w:t>Приказа</w:t>
      </w:r>
      <w:r>
        <w:t xml:space="preserve"> Минфина России от 15.11.2021 N 175н)</w:t>
      </w:r>
    </w:p>
    <w:p w:rsidR="008C5D08" w:rsidRDefault="008C5D08">
      <w:pPr>
        <w:pStyle w:val="ConsPlusNormal"/>
        <w:spacing w:before="220"/>
        <w:ind w:firstLine="540"/>
        <w:jc w:val="both"/>
      </w:pPr>
      <w:r>
        <w:t xml:space="preserve">а) конкурс, аукцион, запрос котировок в электронной форме признается не состоявшимся в случаях, предусмотренных Федеральным </w:t>
      </w:r>
      <w:r>
        <w:rPr>
          <w:color w:val="0000FF"/>
        </w:rPr>
        <w:t>законом</w:t>
      </w:r>
      <w:r>
        <w:t>;</w:t>
      </w:r>
    </w:p>
    <w:p w:rsidR="008C5D08" w:rsidRDefault="008C5D08">
      <w:pPr>
        <w:pStyle w:val="ConsPlusNormal"/>
        <w:jc w:val="both"/>
      </w:pPr>
      <w:r>
        <w:t xml:space="preserve">(в ред. </w:t>
      </w:r>
      <w:r>
        <w:rPr>
          <w:color w:val="0000FF"/>
        </w:rPr>
        <w:t>Приказа</w:t>
      </w:r>
      <w:r>
        <w:t xml:space="preserve"> Минфина России от 15.11.2021 N 175н)</w:t>
      </w:r>
    </w:p>
    <w:p w:rsidR="008C5D08" w:rsidRDefault="008C5D08">
      <w:pPr>
        <w:pStyle w:val="ConsPlusNormal"/>
        <w:spacing w:before="220"/>
        <w:ind w:firstLine="540"/>
        <w:jc w:val="both"/>
      </w:pPr>
      <w:r>
        <w:t xml:space="preserve">б) все заявки участников закупки, признанные в порядке, предусмотренном Федеральным </w:t>
      </w:r>
      <w:r>
        <w:rPr>
          <w:color w:val="0000FF"/>
        </w:rPr>
        <w:t>законом</w:t>
      </w:r>
      <w:r>
        <w:t xml:space="preserve">, соответствующими требованиям извещения об осуществлении закупки, документации о закупке (в случае, если Федеральным </w:t>
      </w:r>
      <w:r>
        <w:rPr>
          <w:color w:val="0000FF"/>
        </w:rPr>
        <w:t>законом</w:t>
      </w:r>
      <w:r>
        <w:t xml:space="preserve"> предусмотрена документация о закупке), содержат предложения о поставке товаров, указанных в Приложениях и происходящих исключительно из государств - членов Евразийского экономического союза;</w:t>
      </w:r>
    </w:p>
    <w:p w:rsidR="008C5D08" w:rsidRDefault="008C5D08">
      <w:pPr>
        <w:pStyle w:val="ConsPlusNormal"/>
        <w:jc w:val="both"/>
      </w:pPr>
      <w:r>
        <w:t xml:space="preserve">(в ред. Приказов Минфина России от 10.07.2020 </w:t>
      </w:r>
      <w:r>
        <w:rPr>
          <w:color w:val="0000FF"/>
        </w:rPr>
        <w:t>N 140н</w:t>
      </w:r>
      <w:r>
        <w:t xml:space="preserve">, от 15.11.2021 </w:t>
      </w:r>
      <w:r>
        <w:rPr>
          <w:color w:val="0000FF"/>
        </w:rPr>
        <w:t>N 175н</w:t>
      </w:r>
      <w:r>
        <w:t xml:space="preserve">, от 05.03.2022 </w:t>
      </w:r>
      <w:r>
        <w:rPr>
          <w:color w:val="0000FF"/>
        </w:rPr>
        <w:t>N 30н</w:t>
      </w:r>
      <w:r>
        <w:t xml:space="preserve">, от 11.11.2022 </w:t>
      </w:r>
      <w:r>
        <w:rPr>
          <w:color w:val="0000FF"/>
        </w:rPr>
        <w:t>N 170н</w:t>
      </w:r>
      <w:r>
        <w:t>)</w:t>
      </w:r>
    </w:p>
    <w:p w:rsidR="008C5D08" w:rsidRDefault="008C5D08">
      <w:pPr>
        <w:pStyle w:val="ConsPlusNormal"/>
        <w:spacing w:before="220"/>
        <w:ind w:firstLine="540"/>
        <w:jc w:val="both"/>
      </w:pPr>
      <w:r>
        <w:t xml:space="preserve">в) все заявки участников закупки, признанные в порядке, предусмотренном Федеральным </w:t>
      </w:r>
      <w:r>
        <w:rPr>
          <w:color w:val="0000FF"/>
        </w:rPr>
        <w:t>законом</w:t>
      </w:r>
      <w:r>
        <w:t xml:space="preserve">, соответствующими требованиям извещения об осуществлении закупки, документации о закупке (в случае, если Федеральным </w:t>
      </w:r>
      <w:r>
        <w:rPr>
          <w:color w:val="0000FF"/>
        </w:rPr>
        <w:t>законом</w:t>
      </w:r>
      <w:r>
        <w:t xml:space="preserve"> предусмотрена документация о закупке), содержат предложение о поставке указанных в Приложениях товаров, страной происхождения хотя бы одного из которых является иностранное государство (за исключением государств - членов Евразийского экономического союза);</w:t>
      </w:r>
    </w:p>
    <w:p w:rsidR="008C5D08" w:rsidRDefault="008C5D08">
      <w:pPr>
        <w:pStyle w:val="ConsPlusNormal"/>
        <w:jc w:val="both"/>
      </w:pPr>
      <w:r>
        <w:t xml:space="preserve">(в ред. Приказов Минфина России от 10.07.2020 </w:t>
      </w:r>
      <w:r>
        <w:rPr>
          <w:color w:val="0000FF"/>
        </w:rPr>
        <w:t>N 140н</w:t>
      </w:r>
      <w:r>
        <w:t xml:space="preserve">, от 15.11.2021 </w:t>
      </w:r>
      <w:r>
        <w:rPr>
          <w:color w:val="0000FF"/>
        </w:rPr>
        <w:t>N 175н</w:t>
      </w:r>
      <w:r>
        <w:t xml:space="preserve">, от 05.03.2022 </w:t>
      </w:r>
      <w:r>
        <w:rPr>
          <w:color w:val="0000FF"/>
        </w:rPr>
        <w:t>N 30н</w:t>
      </w:r>
      <w:r>
        <w:t xml:space="preserve">, от 11.11.2022 </w:t>
      </w:r>
      <w:r>
        <w:rPr>
          <w:color w:val="0000FF"/>
        </w:rPr>
        <w:t>N 170н</w:t>
      </w:r>
      <w:r>
        <w:t>)</w:t>
      </w:r>
    </w:p>
    <w:p w:rsidR="008C5D08" w:rsidRDefault="008C5D08">
      <w:pPr>
        <w:pStyle w:val="ConsPlusNormal"/>
        <w:spacing w:before="220"/>
        <w:ind w:firstLine="540"/>
        <w:jc w:val="both"/>
      </w:pPr>
      <w:r>
        <w:t xml:space="preserve">г) в отношении товаров, указанных в Приложениях, Правительством Российской Федерации установлен запрет в соответствии с </w:t>
      </w:r>
      <w:r>
        <w:rPr>
          <w:color w:val="0000FF"/>
        </w:rPr>
        <w:t>частью 3 статьи 14</w:t>
      </w:r>
      <w:r>
        <w:t xml:space="preserve"> Федерального закона.</w:t>
      </w:r>
    </w:p>
    <w:p w:rsidR="008C5D08" w:rsidRDefault="008C5D0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r>
        <w:rPr>
          <w:color w:val="0000FF"/>
        </w:rPr>
        <w:t>Приказом</w:t>
      </w:r>
      <w:r>
        <w:t xml:space="preserve"> Минфина России от 22.01.2019 N 10н; в ред. </w:t>
      </w:r>
      <w:r>
        <w:rPr>
          <w:color w:val="0000FF"/>
        </w:rPr>
        <w:t>Приказа</w:t>
      </w:r>
      <w:r>
        <w:t xml:space="preserve"> Минфина России от 10.07.2020 N 140н)</w:t>
      </w:r>
    </w:p>
    <w:p w:rsidR="008C5D08" w:rsidRDefault="008C5D08">
      <w:pPr>
        <w:pStyle w:val="ConsPlusNormal"/>
        <w:spacing w:before="220"/>
        <w:ind w:firstLine="540"/>
        <w:jc w:val="both"/>
      </w:pPr>
      <w:r>
        <w:t>3. Для целей применения настоящего приказа не могут быть предметом одного контракта (одного лота) товары, указанные в Приложениях и не указанные в них.</w:t>
      </w:r>
    </w:p>
    <w:p w:rsidR="008C5D08" w:rsidRDefault="008C5D08">
      <w:pPr>
        <w:pStyle w:val="ConsPlusNormal"/>
        <w:jc w:val="both"/>
      </w:pPr>
      <w:r>
        <w:t xml:space="preserve">(в ред. </w:t>
      </w:r>
      <w:r>
        <w:rPr>
          <w:color w:val="0000FF"/>
        </w:rPr>
        <w:t>Приказа</w:t>
      </w:r>
      <w:r>
        <w:t xml:space="preserve"> Минфина России от 10.07.2020 N 140н)</w:t>
      </w:r>
    </w:p>
    <w:p w:rsidR="008C5D08" w:rsidRDefault="008C5D08">
      <w:pPr>
        <w:pStyle w:val="ConsPlusNormal"/>
        <w:spacing w:before="220"/>
        <w:ind w:firstLine="540"/>
        <w:jc w:val="both"/>
      </w:pPr>
      <w:r>
        <w:t xml:space="preserve">3.1. Для целей применения настоящего приказа не могут быть предметом одного контракта (одного лота) товары, указанные в </w:t>
      </w:r>
      <w:r>
        <w:rPr>
          <w:color w:val="0000FF"/>
        </w:rPr>
        <w:t>приложении N 2</w:t>
      </w:r>
      <w:r>
        <w:t xml:space="preserve"> и закупаемые при реализации национальных проектов (программ) и не указанные в нем.</w:t>
      </w:r>
    </w:p>
    <w:p w:rsidR="008C5D08" w:rsidRDefault="008C5D0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 введен </w:t>
      </w:r>
      <w:r>
        <w:rPr>
          <w:color w:val="0000FF"/>
        </w:rPr>
        <w:t>Приказом</w:t>
      </w:r>
      <w:r>
        <w:t xml:space="preserve"> Минфина России от 10.07.2020 N 140н)</w:t>
      </w:r>
    </w:p>
    <w:p w:rsidR="008C5D08" w:rsidRDefault="008C5D08">
      <w:pPr>
        <w:pStyle w:val="ConsPlusNormal"/>
        <w:spacing w:before="220"/>
        <w:ind w:firstLine="540"/>
        <w:jc w:val="both"/>
      </w:pPr>
      <w:r>
        <w:lastRenderedPageBreak/>
        <w:t xml:space="preserve">4. Настоящий приказ подлежит применению при проведении конкурентных </w:t>
      </w:r>
      <w:r>
        <w:rPr>
          <w:color w:val="0000FF"/>
        </w:rPr>
        <w:t>способов</w:t>
      </w:r>
      <w:r>
        <w:t xml:space="preserve"> определения поставщиков (подрядчиков, исполнителей).</w:t>
      </w:r>
    </w:p>
    <w:p w:rsidR="008C5D08" w:rsidRDefault="008C5D08">
      <w:pPr>
        <w:pStyle w:val="ConsPlusNormal"/>
        <w:spacing w:before="220"/>
        <w:ind w:firstLine="540"/>
        <w:jc w:val="both"/>
      </w:pPr>
      <w:r>
        <w:t xml:space="preserve">5. Настоящий приказ вступает в силу с момента признания утратившим силу </w:t>
      </w:r>
      <w:r>
        <w:rPr>
          <w:color w:val="0000FF"/>
        </w:rPr>
        <w:t>приказа</w:t>
      </w:r>
      <w:r>
        <w:t xml:space="preserve"> Минэкономразвития России от 25 марта 2014 г. N 155 "Об условиях допуска товаров, происходящих из иностранных государств, для целей осуществления закупок товаров, работ, услуг для обеспечения государственных и муниципальных нужд" (зарегистрирован в Министерстве юстиции Российской Федерации 6 мая 2014 г., регистрационный N 32183).</w:t>
      </w:r>
    </w:p>
    <w:p w:rsidR="008C5D08" w:rsidRDefault="008C5D08">
      <w:pPr>
        <w:pStyle w:val="ConsPlusNormal"/>
        <w:ind w:firstLine="540"/>
        <w:jc w:val="both"/>
      </w:pPr>
    </w:p>
    <w:p w:rsidR="008C5D08" w:rsidRDefault="008C5D08">
      <w:pPr>
        <w:pStyle w:val="ConsPlusNormal"/>
        <w:jc w:val="right"/>
      </w:pPr>
      <w:r>
        <w:t>Первый заместитель</w:t>
      </w:r>
    </w:p>
    <w:p w:rsidR="008C5D08" w:rsidRDefault="008C5D08">
      <w:pPr>
        <w:pStyle w:val="ConsPlusNormal"/>
        <w:jc w:val="right"/>
      </w:pPr>
      <w:r>
        <w:t>Председателя Правительства</w:t>
      </w:r>
    </w:p>
    <w:p w:rsidR="008C5D08" w:rsidRDefault="008C5D08">
      <w:pPr>
        <w:pStyle w:val="ConsPlusNormal"/>
        <w:jc w:val="right"/>
      </w:pPr>
      <w:r>
        <w:t>Российской Федерации -</w:t>
      </w:r>
    </w:p>
    <w:p w:rsidR="008C5D08" w:rsidRDefault="008C5D08">
      <w:pPr>
        <w:pStyle w:val="ConsPlusNormal"/>
        <w:jc w:val="right"/>
      </w:pPr>
      <w:r>
        <w:t>Министр финансов</w:t>
      </w:r>
    </w:p>
    <w:p w:rsidR="008C5D08" w:rsidRDefault="008C5D08">
      <w:pPr>
        <w:pStyle w:val="ConsPlusNormal"/>
        <w:jc w:val="right"/>
      </w:pPr>
      <w:r>
        <w:t>Российской Федерации</w:t>
      </w:r>
    </w:p>
    <w:p w:rsidR="008C5D08" w:rsidRDefault="008C5D08">
      <w:pPr>
        <w:pStyle w:val="ConsPlusNormal"/>
        <w:jc w:val="right"/>
      </w:pPr>
      <w:r>
        <w:t>А.Г.СИЛУАНОВ</w:t>
      </w:r>
    </w:p>
    <w:p w:rsidR="008C5D08" w:rsidRDefault="008C5D08">
      <w:pPr>
        <w:pStyle w:val="ConsPlusNormal"/>
        <w:jc w:val="right"/>
      </w:pPr>
    </w:p>
    <w:p w:rsidR="008C5D08" w:rsidRDefault="008C5D08">
      <w:pPr>
        <w:pStyle w:val="ConsPlusNormal"/>
        <w:jc w:val="right"/>
      </w:pPr>
    </w:p>
    <w:p w:rsidR="008C5D08" w:rsidRDefault="008C5D08">
      <w:pPr>
        <w:pStyle w:val="ConsPlusNormal"/>
        <w:jc w:val="right"/>
      </w:pPr>
    </w:p>
    <w:p w:rsidR="008C5D08" w:rsidRDefault="008C5D08">
      <w:pPr>
        <w:pStyle w:val="ConsPlusNormal"/>
        <w:jc w:val="right"/>
      </w:pPr>
    </w:p>
    <w:p w:rsidR="008C5D08" w:rsidRDefault="008C5D08">
      <w:pPr>
        <w:pStyle w:val="ConsPlusNormal"/>
        <w:jc w:val="right"/>
      </w:pPr>
    </w:p>
    <w:p w:rsidR="008C5D08" w:rsidRDefault="008C5D08">
      <w:pPr>
        <w:pStyle w:val="ConsPlusNormal"/>
        <w:jc w:val="right"/>
        <w:outlineLvl w:val="0"/>
      </w:pPr>
      <w:bookmarkStart w:id="6" w:name="P74"/>
      <w:bookmarkEnd w:id="6"/>
      <w:r>
        <w:t>Приложение N 1</w:t>
      </w:r>
    </w:p>
    <w:p w:rsidR="008C5D08" w:rsidRDefault="008C5D08">
      <w:pPr>
        <w:pStyle w:val="ConsPlusNormal"/>
        <w:jc w:val="right"/>
      </w:pPr>
      <w:r>
        <w:t>к приказу Министерства финансов</w:t>
      </w:r>
    </w:p>
    <w:p w:rsidR="008C5D08" w:rsidRDefault="008C5D08">
      <w:pPr>
        <w:pStyle w:val="ConsPlusNormal"/>
        <w:jc w:val="right"/>
      </w:pPr>
      <w:r>
        <w:t>Российской Федерации</w:t>
      </w:r>
    </w:p>
    <w:p w:rsidR="008C5D08" w:rsidRDefault="008C5D08">
      <w:pPr>
        <w:pStyle w:val="ConsPlusNormal"/>
        <w:jc w:val="right"/>
      </w:pPr>
      <w:r>
        <w:t>от 4 июня 2018 г. N 126н</w:t>
      </w:r>
    </w:p>
    <w:p w:rsidR="008C5D08" w:rsidRDefault="008C5D08">
      <w:pPr>
        <w:pStyle w:val="ConsPlusNormal"/>
        <w:jc w:val="right"/>
      </w:pPr>
      <w:r>
        <w:t>"Об условиях допуска товаров,</w:t>
      </w:r>
    </w:p>
    <w:p w:rsidR="008C5D08" w:rsidRDefault="008C5D08">
      <w:pPr>
        <w:pStyle w:val="ConsPlusNormal"/>
        <w:jc w:val="right"/>
      </w:pPr>
      <w:r>
        <w:t>происходящих из иностранного</w:t>
      </w:r>
    </w:p>
    <w:p w:rsidR="008C5D08" w:rsidRDefault="008C5D08">
      <w:pPr>
        <w:pStyle w:val="ConsPlusNormal"/>
        <w:jc w:val="right"/>
      </w:pPr>
      <w:r>
        <w:t>государства или группы иностранных</w:t>
      </w:r>
    </w:p>
    <w:p w:rsidR="008C5D08" w:rsidRDefault="008C5D08">
      <w:pPr>
        <w:pStyle w:val="ConsPlusNormal"/>
        <w:jc w:val="right"/>
      </w:pPr>
      <w:r>
        <w:t>государств, для целей осуществления</w:t>
      </w:r>
    </w:p>
    <w:p w:rsidR="008C5D08" w:rsidRDefault="008C5D08">
      <w:pPr>
        <w:pStyle w:val="ConsPlusNormal"/>
        <w:jc w:val="right"/>
      </w:pPr>
      <w:r>
        <w:t>закупок товаров для обеспечения</w:t>
      </w:r>
    </w:p>
    <w:p w:rsidR="008C5D08" w:rsidRDefault="008C5D08">
      <w:pPr>
        <w:pStyle w:val="ConsPlusNormal"/>
        <w:jc w:val="right"/>
      </w:pPr>
      <w:r>
        <w:t>государственных и муниципальных нужд"</w:t>
      </w:r>
    </w:p>
    <w:p w:rsidR="008C5D08" w:rsidRDefault="008C5D0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C5D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D08" w:rsidRDefault="008C5D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D08" w:rsidRDefault="008C5D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5D08" w:rsidRDefault="008C5D0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r>
              <w:rPr>
                <w:color w:val="0000FF"/>
              </w:rPr>
              <w:t>Приказа</w:t>
            </w:r>
            <w:r>
              <w:rPr>
                <w:color w:val="392C69"/>
              </w:rPr>
              <w:t xml:space="preserve"> Минфина России от 11.05.2022 N 73н)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D08" w:rsidRDefault="008C5D08">
            <w:pPr>
              <w:pStyle w:val="ConsPlusNormal"/>
            </w:pPr>
          </w:p>
        </w:tc>
      </w:tr>
    </w:tbl>
    <w:p w:rsidR="008C5D08" w:rsidRDefault="008C5D08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665"/>
        <w:gridCol w:w="5669"/>
      </w:tblGrid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C5D08" w:rsidRDefault="008C5D0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C5D08" w:rsidRDefault="008C5D08">
            <w:pPr>
              <w:pStyle w:val="ConsPlusNormal"/>
              <w:jc w:val="center"/>
            </w:pPr>
            <w:r>
              <w:t xml:space="preserve">Код по Общероссийскому </w:t>
            </w:r>
            <w:r>
              <w:rPr>
                <w:color w:val="0000FF"/>
              </w:rPr>
              <w:t>классификатору</w:t>
            </w:r>
            <w:r>
              <w:t xml:space="preserve"> продукции по видам экономической деятельности ОК 034-2014 (КПЕС 2008)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C5D08" w:rsidRDefault="008C5D08">
            <w:pPr>
              <w:pStyle w:val="ConsPlusNormal"/>
              <w:jc w:val="center"/>
            </w:pPr>
            <w:r>
              <w:t>Наименование товара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01.13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Овощи и культуры бахчевые, корнеплоды и клубнеплоды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01.2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Культуры многолетние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03.11.12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Рыба морская живая, не являющаяся продукцией рыбоводства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03.11.20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Рыба морская свежая или охлажденная, не являющаяся продукцией рыбоводства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03.12.12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Рыба пресноводная живая, не являющаяся продукцией рыбоводства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03.12.20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Рыба пресноводная свежая или охлажденная, не являющаяся продукцией рыбоводства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03.21.12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Рыба морская живая, являющаяся продукцией рыбоводства (кроме декоративной)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03.21.20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Рыба морская свежая или охлажденная, являющаяся продукцией рыбоводства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03.22.10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Рыба пресноводная живая, являющаяся продукцией рыбоводства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03.22.20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Рыба свежая или охлажденная, пресноводная, являющаяся продукцией рыбоводства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07.2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Руды цветных металлов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08.1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Камень, песок и глина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08.93.10.110</w:t>
            </w:r>
          </w:p>
          <w:p w:rsidR="008C5D08" w:rsidRDefault="008C5D08">
            <w:pPr>
              <w:pStyle w:val="ConsPlusNormal"/>
              <w:jc w:val="center"/>
            </w:pPr>
            <w:r>
              <w:t xml:space="preserve">(за исключением </w:t>
            </w:r>
            <w:r>
              <w:rPr>
                <w:color w:val="0000FF"/>
              </w:rPr>
              <w:t>08.93.10.115</w:t>
            </w:r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Соль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08.99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Продукция горнодобывающих производств прочая, не включенная в другие группировки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10.11.11.110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Говядина парная, остывшая или охлажденная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10.11.11.120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Телятина парная, остывшая или охлажденная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10.11.12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Свинина парная, остывшая или охлажденная, в том числе для детского питания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10.11.20.110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Субпродукты пищевые крупного рогатого скота парные, остывшие или охлажденные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10.11.31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Мясо крупного рогатого скота (говядина и телятина) замороженное, в том числе для детского питания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20.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10.11.32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Свинина замороженная, в том числе для детского питания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21.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10.12.1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Мясо птицы охлажденное, в том числе для детского питания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22.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10.12.40.120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Субпродукты сельскохозяйственной птицы пищевые замороженные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23.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10.13.15.110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Консервы мясные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24.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10.20.1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Продукция из рыбы свежая, охлажденная или мороженая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25.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10.20.2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Рыба, приготовленная или консервированная другим способом; икра и заменители икры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26.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10.20.3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Ракообразные, моллюски и прочие беспозвоночные водные, мороженые, переработанные или консервированные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lastRenderedPageBreak/>
              <w:t>27.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10.39.22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Джемы, фруктовые желе, пюре и пасты фруктовые или ореховые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28.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10.41.24.000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Масло подсолнечное и его фракции нерафинированные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29.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10.51.2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Молоко и сливки сухие, сублимированные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30.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10.51.30.100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Масло сливочное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31.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10.51.30.110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Масло сливочное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32.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10.51.30.200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Пасты масляные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33.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10.51.30.210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Пасты масляные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34.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 xml:space="preserve">10.51.4 (за исключением </w:t>
            </w:r>
            <w:r>
              <w:rPr>
                <w:color w:val="0000FF"/>
              </w:rPr>
              <w:t>10.51.40.120</w:t>
            </w:r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Сыры, продукты сырные и творог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35.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10.51.51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Молоко и сливки, сгущенные или с добавками сахара или других подслащивающих веществ, не сухие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36.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10.61.11.000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 xml:space="preserve">Рис </w:t>
            </w:r>
            <w:proofErr w:type="spellStart"/>
            <w:r>
              <w:t>шелушеный</w:t>
            </w:r>
            <w:proofErr w:type="spellEnd"/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37.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10.61.21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Мука пшеничная и пшенично-ржаная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38.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10.62.11.110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Крахмалы, кроме модифицированных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39.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10.71.11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Изделия хлебобулочные недлительного хранения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40.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10.71.12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Изделия мучные кондитерские, торты и пирожные недлительного хранения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41.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10.73.11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Изделия макаронные и аналогичные мучные изделия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42.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10.81.12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 xml:space="preserve">Сахар белый свекловичный или тростниковый и химически чистая сахароза в твердом состоянии без </w:t>
            </w:r>
            <w:proofErr w:type="spellStart"/>
            <w:r>
              <w:t>вкусоароматических</w:t>
            </w:r>
            <w:proofErr w:type="spellEnd"/>
            <w:r>
              <w:t xml:space="preserve"> или красящих добавок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43.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10.81.13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 xml:space="preserve">Сахар белый свекловичный или тростниковый со </w:t>
            </w:r>
            <w:proofErr w:type="spellStart"/>
            <w:r>
              <w:t>вкусоароматическими</w:t>
            </w:r>
            <w:proofErr w:type="spellEnd"/>
            <w:r>
              <w:t xml:space="preserve"> добавками; кленовый сахар и кленовый сироп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44.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10.82.22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Шоколад и пищевые продукты, содержащие какао (кроме подслащенного какао-порошка), в упакованном виде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45.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10.82.23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Изделия кондитерские сахаристые (включая белый шоколад), не содержащие какао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46.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10.84.30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Соль пищевая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47.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10.86.10.133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Смеси молочные адаптированные (заменители женского молока), в том числе начальные, сухие для детей раннего возраста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48.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10.86.10.134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Смеси молочные последующие сухие для детей раннего возраста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49.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10.86.10.135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Смеси кисломолочные сухие для детей раннего возраста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lastRenderedPageBreak/>
              <w:t>50.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10.86.10.139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Смеси молочные сухие прочие для детей раннего возраста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51.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11.02.11.110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Вина игристые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52.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11.02.12.110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Вина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53.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11.02.12.120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Вина ликерные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54.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11.03.10.110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Вина фруктовые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55.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13.20.44.120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Марля медицинская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56.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14.12.11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Комплекты, костюмы, куртки (пиджаки) и блейзеры мужские производственные и профессиональные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57.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14.12.21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Комплекты и костюмы, куртки (жакеты) и блейзеры женские производственные и профессиональные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58.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14.12.30.131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Халаты, фартуки, жилеты и сорочки мужские производственные и профессиональные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59.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14.12.30.132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Юбки, халаты, блузки, фартуки, жилеты, платья и сорочки женские производственные и профессиональные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60.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14.12.30.160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61.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14.12.30.170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 xml:space="preserve">Одежда для поддержания физической формы (противоперегрузочные, </w:t>
            </w:r>
            <w:proofErr w:type="spellStart"/>
            <w:r>
              <w:t>профилактико</w:t>
            </w:r>
            <w:proofErr w:type="spellEnd"/>
            <w:r>
              <w:t>-нагрузочные, профилактические костюмы) специальная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62.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14.19.32.120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Одежда из нетканых материалов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63.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16.21.12.110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Фанера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64.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16.23.19.000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Изделия деревянные строительные и столярные, не включенные в другие группировки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65.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16.29.11.110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Инструменты, корпуса и рукоятки инструментов деревянные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66.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16.29.12.000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Принадлежности столовые и кухонные деревянные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67.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16.29.14.191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Изделия хозяйственного назначения деревянные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68.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16.29.14.199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Изделия из дерева прочие, не включенные в другие группировки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69.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17.22.12.120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Подгузники и пеленки детские из бумажной массы, бумаги, целлюлозной ваты и полотна из целлюлозных волокон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70.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17.22.12.130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Изделия санитарно-гигиенического назначения прочие из бумажной массы, бумаги, целлюлозной ваты и полотна из целлюлозных волокон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lastRenderedPageBreak/>
              <w:t>71.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17.23.11.150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Бумага клейкая или гуммированная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72.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17.23.12.130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Коробки, сумки, футляры, наборы почтовые из бумаги или картона, содержащие наборы бумажных канцелярских принадлежностей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73.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17.23.13.191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Блокноты, записные книжки и книги для записей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74.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17.23.13.192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Альбомы и папки с бумагой (включая блоки)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75.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17.23.13.193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Папки и обложки из бумаги или картона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76.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17.23.13.194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Тетради школьные ученические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77.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17.23.13.196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Тетради различного назначения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78.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17.23.13.199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Принадлежности канцелярские прочие из бумаги или картона, не включенные в другие группировки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79.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17.29.11.110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Ярлыки и этикетки из бумаги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80.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17.29.19.190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Изделия прочие из бумаги и картона, не включенные в другие группировки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81.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18.13.20.190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Элементы типографские прочие, используемые для печати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82.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19.20.29.119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Масла моторные прочие, не включенные в другие группировки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83.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19.20.42.120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Битумы нефтяные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84.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20.12.1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Оксиды, пероксиды и гидроксиды металлов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85.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20.12.21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Красители органические синтетические и составы на их основе; продукты синтетические органические, используемые в качестве препаратов флуоресцентных отбеливающих или люминофоров; лаки цветные (пигментные) и препараты на их основе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86.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20.12.23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Вещества дубильные синтетические органические; вещества дубильные неорганические; составы дубильные; препараты ферментные для предварительного дубления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87.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20.12.24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Пигменты и красители, не включенные в другие группировки; вещества неорганические, применяемые в качестве люминофоров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88.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 xml:space="preserve">20.13 (за исключением </w:t>
            </w:r>
            <w:r>
              <w:rPr>
                <w:color w:val="0000FF"/>
              </w:rPr>
              <w:t>20.13.9</w:t>
            </w:r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Вещества химические неорганические основные прочие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89.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20.14.13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Производные ациклических углеводородов хлорированные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90.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20.14.14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 xml:space="preserve">Производные углеводородов сульфированные, нитрованные или </w:t>
            </w:r>
            <w:proofErr w:type="spellStart"/>
            <w:r>
              <w:t>нитрозированные</w:t>
            </w:r>
            <w:proofErr w:type="spellEnd"/>
            <w:r>
              <w:t xml:space="preserve">, </w:t>
            </w:r>
            <w:proofErr w:type="spellStart"/>
            <w:r>
              <w:t>галогенированные</w:t>
            </w:r>
            <w:proofErr w:type="spellEnd"/>
            <w:r>
              <w:t xml:space="preserve"> и </w:t>
            </w:r>
            <w:proofErr w:type="spellStart"/>
            <w:r>
              <w:t>негалогенированные</w:t>
            </w:r>
            <w:proofErr w:type="spellEnd"/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lastRenderedPageBreak/>
              <w:t>91.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20.14.19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Производные углеводородов прочие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92.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20.14.2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 xml:space="preserve">Спирты, фенолы, </w:t>
            </w:r>
            <w:proofErr w:type="spellStart"/>
            <w:r>
              <w:t>фенолоспирты</w:t>
            </w:r>
            <w:proofErr w:type="spellEnd"/>
            <w:r>
              <w:t xml:space="preserve"> и их </w:t>
            </w:r>
            <w:proofErr w:type="spellStart"/>
            <w:r>
              <w:t>галогенированные</w:t>
            </w:r>
            <w:proofErr w:type="spellEnd"/>
            <w:r>
              <w:t xml:space="preserve">, сульфированные, нитрованные или </w:t>
            </w:r>
            <w:proofErr w:type="spellStart"/>
            <w:r>
              <w:t>нитрозированные</w:t>
            </w:r>
            <w:proofErr w:type="spellEnd"/>
            <w:r>
              <w:t xml:space="preserve"> производные; спирты жирные промышленные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93.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20.14.3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Кислоты промышленные монокарбоновые жирные, кислоты карбоновые и их производные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94.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20.14.4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Органические соединения с азотсодержащими функциональными группами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95.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20.14.5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Соединения сераорганические и прочие соединения элементоорганические;</w:t>
            </w:r>
          </w:p>
          <w:p w:rsidR="008C5D08" w:rsidRDefault="008C5D08">
            <w:pPr>
              <w:pStyle w:val="ConsPlusNormal"/>
            </w:pPr>
            <w:r>
              <w:t>соединения гетероциклические, не включенные в другие группировки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96.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20.14.6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 xml:space="preserve">Эфиры простые, пероксиды органические, </w:t>
            </w:r>
            <w:proofErr w:type="spellStart"/>
            <w:r>
              <w:t>эпоксиды</w:t>
            </w:r>
            <w:proofErr w:type="spellEnd"/>
            <w:r>
              <w:t xml:space="preserve">, </w:t>
            </w:r>
            <w:proofErr w:type="spellStart"/>
            <w:r>
              <w:t>ацетали</w:t>
            </w:r>
            <w:proofErr w:type="spellEnd"/>
            <w:r>
              <w:t xml:space="preserve"> и </w:t>
            </w:r>
            <w:proofErr w:type="spellStart"/>
            <w:r>
              <w:t>полуацетали</w:t>
            </w:r>
            <w:proofErr w:type="spellEnd"/>
            <w:r>
              <w:t>; соединения органические прочие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97.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 xml:space="preserve">20.15 (за исключением </w:t>
            </w:r>
            <w:r>
              <w:rPr>
                <w:color w:val="0000FF"/>
              </w:rPr>
              <w:t>20.15.9</w:t>
            </w:r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Удобрения и соединения азотные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98.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 xml:space="preserve">20.16 (за исключением </w:t>
            </w:r>
            <w:r>
              <w:rPr>
                <w:color w:val="0000FF"/>
              </w:rPr>
              <w:t>20.16.9</w:t>
            </w:r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Пластмассы в первичных формах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99.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20.20.1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Пестициды и агрохимические продукты прочие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100.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20.41.2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Вещества органические поверхностно-активные, кроме мыла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101.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20.41.31.113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Мыло туалетное марки "Детское"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102.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20.41.32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Средства моющие и стиральные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103.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20.41.42.190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Воски готовые прочие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104.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20.42.14.130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Тальк и прочие присыпки для детей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105.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20.42.15.143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Кремы детские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106.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20.59.3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Чернила для письма или рисования и прочие чернила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107.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20.59.41.000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Материалы смазочные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108.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20.59.42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Антидетонаторы; присадки к топливу и смазочным материалам и аналогичные продукты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109.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20.59.43.130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Антиобледенители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110.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20.59.52.140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Среды готовые питательные для выращивания микроорганизмов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111.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20.59.52.194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Реактивы химические общелабораторного назначения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112.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20.59.52.199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Реагенты сложные диагностические или лабораторные прочие, не включенные в другие группировки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lastRenderedPageBreak/>
              <w:t>113.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20.59.55.110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Средства отделочные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114.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20.59.56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 xml:space="preserve">Составы для травления металлических поверхностей; флюсы; ускорители вулканизации каучука готовые, пластификаторы составные и стабилизаторы для резин и пластмасс; катализаторы, не включенные в другие группировки; </w:t>
            </w:r>
            <w:proofErr w:type="spellStart"/>
            <w:r>
              <w:t>алкилбензолы</w:t>
            </w:r>
            <w:proofErr w:type="spellEnd"/>
            <w:r>
              <w:t xml:space="preserve"> смешанные и </w:t>
            </w:r>
            <w:proofErr w:type="spellStart"/>
            <w:r>
              <w:t>алкилнафталины</w:t>
            </w:r>
            <w:proofErr w:type="spellEnd"/>
            <w:r>
              <w:t xml:space="preserve"> смешанные, не включенные в другие группировки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115.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20.59.59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Продукты разные химические, не включенные в другие группировки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116.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20.60.1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Волокна синтетические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117.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20.60.2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Волокна искусственные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118.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 xml:space="preserve">21 (за исключением </w:t>
            </w:r>
            <w:r>
              <w:rPr>
                <w:color w:val="0000FF"/>
              </w:rPr>
              <w:t>21.10.9</w:t>
            </w:r>
            <w:r>
              <w:t xml:space="preserve">, </w:t>
            </w:r>
            <w:r>
              <w:rPr>
                <w:color w:val="0000FF"/>
              </w:rPr>
              <w:t>21.20.9</w:t>
            </w:r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Средства лекарственные и материалы, применяемые в медицинских целях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119.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 xml:space="preserve">22 (за исключением </w:t>
            </w:r>
            <w:r>
              <w:rPr>
                <w:color w:val="0000FF"/>
              </w:rPr>
              <w:t>22.11.1</w:t>
            </w:r>
            <w:r>
              <w:t xml:space="preserve">, </w:t>
            </w:r>
            <w:r>
              <w:rPr>
                <w:color w:val="0000FF"/>
              </w:rPr>
              <w:t>22.11.9</w:t>
            </w:r>
            <w:r>
              <w:t xml:space="preserve">, </w:t>
            </w:r>
            <w:r>
              <w:rPr>
                <w:color w:val="0000FF"/>
              </w:rPr>
              <w:t>22.19.73</w:t>
            </w:r>
            <w:r>
              <w:t xml:space="preserve">, </w:t>
            </w:r>
            <w:r>
              <w:rPr>
                <w:color w:val="0000FF"/>
              </w:rPr>
              <w:t>22.19.9</w:t>
            </w:r>
            <w:r>
              <w:t xml:space="preserve">, </w:t>
            </w:r>
            <w:r>
              <w:rPr>
                <w:color w:val="0000FF"/>
              </w:rPr>
              <w:t>22.21.9</w:t>
            </w:r>
            <w:r>
              <w:t xml:space="preserve">, </w:t>
            </w:r>
            <w:r>
              <w:rPr>
                <w:color w:val="0000FF"/>
              </w:rPr>
              <w:t>22.22.9</w:t>
            </w:r>
            <w:r>
              <w:t xml:space="preserve">, </w:t>
            </w:r>
            <w:r>
              <w:rPr>
                <w:color w:val="0000FF"/>
              </w:rPr>
              <w:t>22.23.9</w:t>
            </w:r>
            <w:r>
              <w:t xml:space="preserve">, </w:t>
            </w:r>
            <w:r>
              <w:rPr>
                <w:color w:val="0000FF"/>
              </w:rPr>
              <w:t>22.29.29</w:t>
            </w:r>
            <w:r>
              <w:t xml:space="preserve">, </w:t>
            </w:r>
            <w:r>
              <w:rPr>
                <w:color w:val="0000FF"/>
              </w:rPr>
              <w:t>22.29.9</w:t>
            </w:r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Изделия резиновые и пластмассовые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120.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23.11.1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Стекло листовое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121.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23.12.13.110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Зеркала стеклянные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122.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23.13.11.116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Бутылочки стеклянные для детского питания из закаленного стекла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123.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23.13.11.129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Банки стеклянные прочие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124.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23.13.11.140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Тара прочая из стекла, кроме ампул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125.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23.13.13.112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Посуда столовая и кухонная из прочего стекла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126.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23.13.14.110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 xml:space="preserve">Колбы стеклянные для сосудов </w:t>
            </w:r>
            <w:proofErr w:type="spellStart"/>
            <w:r>
              <w:t>Дьюара</w:t>
            </w:r>
            <w:proofErr w:type="spellEnd"/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127.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23.14.12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Сетки, холсты, маты, матрасы, плиты и прочие изделия из стекловолокна, кроме стеклотканей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128.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23.19.11.120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Шары стеклянные (кроме микросфер) необработанные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129.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23.19.12.140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Изделия из прессованного или литого стекла прочие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130.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23.19.12.160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Пеностекло в форме блоков, плит или аналогичных форм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131.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23.19.23.110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Посуда для лабораторных целей стеклянная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132.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23.20.1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Изделия огнеупорные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133.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 xml:space="preserve">23.3 (за исключением </w:t>
            </w:r>
            <w:r>
              <w:rPr>
                <w:color w:val="0000FF"/>
              </w:rPr>
              <w:t>23.31.9</w:t>
            </w:r>
            <w:r>
              <w:t xml:space="preserve">, </w:t>
            </w:r>
            <w:r>
              <w:rPr>
                <w:color w:val="0000FF"/>
              </w:rPr>
              <w:t>23.32.9</w:t>
            </w:r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Материалы керамические строительные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134.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23.41.11.110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Посуда столовая и кухонная из фарфора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lastRenderedPageBreak/>
              <w:t>135.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23.41.12.110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Посуда столовая и кухонная из керамики, кроме фарфоровой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136.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 xml:space="preserve">23.51 (за исключением </w:t>
            </w:r>
            <w:r>
              <w:rPr>
                <w:color w:val="0000FF"/>
              </w:rPr>
              <w:t>23.51.9</w:t>
            </w:r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Цемент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137.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 xml:space="preserve">23.6 (за исключением </w:t>
            </w:r>
            <w:r>
              <w:rPr>
                <w:color w:val="0000FF"/>
              </w:rPr>
              <w:t>23.61.9</w:t>
            </w:r>
            <w:r>
              <w:t xml:space="preserve">, </w:t>
            </w:r>
            <w:r>
              <w:rPr>
                <w:color w:val="0000FF"/>
              </w:rPr>
              <w:t>23.62.9</w:t>
            </w:r>
            <w:r>
              <w:t xml:space="preserve">, </w:t>
            </w:r>
            <w:r>
              <w:rPr>
                <w:color w:val="0000FF"/>
              </w:rPr>
              <w:t>23.63.9</w:t>
            </w:r>
            <w:r>
              <w:t xml:space="preserve">, </w:t>
            </w:r>
            <w:r>
              <w:rPr>
                <w:color w:val="0000FF"/>
              </w:rPr>
              <w:t>23.64.9</w:t>
            </w:r>
            <w:r>
              <w:t xml:space="preserve">, </w:t>
            </w:r>
            <w:r>
              <w:rPr>
                <w:color w:val="0000FF"/>
              </w:rPr>
              <w:t>23.65.9</w:t>
            </w:r>
            <w:r>
              <w:t xml:space="preserve">, </w:t>
            </w:r>
            <w:r>
              <w:rPr>
                <w:color w:val="0000FF"/>
              </w:rPr>
              <w:t>23.69.9</w:t>
            </w:r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Изделия из бетона, цемента и гипса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138.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23.91.12.110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Шкурка шлифовальная на тканевой основе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139.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23.99.1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Продукция минеральная неметаллическая прочая, не включенная в другие группировки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140.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24.10.2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Сталь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141.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24.10.3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Прокат листовой горячекатаный стальной, без дополнительной обработки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142.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24.10.4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Прокат листовой холоднокатаный стальной, без дополнительной обработки, шириной не менее 600 мм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143.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24.10.51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Прокат листовой из нелегированных сталей, шириной не менее 600 мм, плакированный, с гальваническим или иным покрытием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144.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24.10.53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Прокат листовой из электротехнической стали, шириной не менее 600 мм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145.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24.10.54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Прокат листовой из электротехнической стали, шириной менее 600 мм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146.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24.10.55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Прокат листовой из быстрорежущей стали, шириной менее 600 мм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147.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24.10.6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Прокат сортовой и катанка горячекатаные стальные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148.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24.10.7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Профили незамкнутые горячей обработки стальные, прокат листовой стальной в пакетах и профиль рельсовый для железных дорог и трамвайных путей стальной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149.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24.10.8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Прокат черных металлов прочий, не включенный в другие группировки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150.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24.20.1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Трубы, профили пустотелые бесшовные и их фитинги стальные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151.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24.20.40.000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Фитинги для труб стальные, кроме литых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152.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24.33.12.000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Профили незамкнутые холодной штамповки или гибки из нержавеющих сталей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153.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24.42.12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Оксид алюминия (глинозем), кроме искусственного корунда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154.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24.42.22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Прутки, катанка и профили из алюминия или алюминиевых сплавов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lastRenderedPageBreak/>
              <w:t>155.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24.42.23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Проволока алюминиевая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156.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24.42.24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Плиты, листы, полосы и ленты алюминиевые толщиной более 0,2 мм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157.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24.42.25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Фольга алюминиевая толщиной не более 0,2 мм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158.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24.42.26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Трубы и трубки, и фитинги для труб и трубок, алюминиевые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159.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24.51.20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Трубы и профили пустотелые из чугуна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160.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 xml:space="preserve">25.1 (за исключением </w:t>
            </w:r>
            <w:r>
              <w:rPr>
                <w:color w:val="0000FF"/>
              </w:rPr>
              <w:t>25.11.9</w:t>
            </w:r>
            <w:r>
              <w:t xml:space="preserve">, </w:t>
            </w:r>
            <w:r>
              <w:rPr>
                <w:color w:val="0000FF"/>
              </w:rPr>
              <w:t>25.12.9</w:t>
            </w:r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Металлоконструкции строительные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161.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 xml:space="preserve">25.2 (за исключением </w:t>
            </w:r>
            <w:r>
              <w:rPr>
                <w:color w:val="0000FF"/>
              </w:rPr>
              <w:t>25.21.9</w:t>
            </w:r>
            <w:r>
              <w:t xml:space="preserve">, </w:t>
            </w:r>
            <w:r>
              <w:rPr>
                <w:color w:val="0000FF"/>
              </w:rPr>
              <w:t>25.29.9</w:t>
            </w:r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Резервуары, цистерны и аналогичные емкости из металлов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162.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 xml:space="preserve">25.3 (за исключением </w:t>
            </w:r>
            <w:r>
              <w:rPr>
                <w:color w:val="0000FF"/>
              </w:rPr>
              <w:t>25.30.9</w:t>
            </w:r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Котлы паровые, кроме водогрейных котлов центрального отопления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163.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 xml:space="preserve">25.4 (за исключением </w:t>
            </w:r>
            <w:r>
              <w:rPr>
                <w:color w:val="0000FF"/>
              </w:rPr>
              <w:t>25.40.9</w:t>
            </w:r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Оружие и боеприпасы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164.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 xml:space="preserve">25.7 (за исключением </w:t>
            </w:r>
            <w:r>
              <w:rPr>
                <w:color w:val="0000FF"/>
              </w:rPr>
              <w:t>25.71.9</w:t>
            </w:r>
            <w:r>
              <w:t xml:space="preserve">, </w:t>
            </w:r>
            <w:r>
              <w:rPr>
                <w:color w:val="0000FF"/>
              </w:rPr>
              <w:t>25.72.9</w:t>
            </w:r>
            <w:r>
              <w:t xml:space="preserve">, </w:t>
            </w:r>
            <w:r>
              <w:rPr>
                <w:color w:val="0000FF"/>
              </w:rPr>
              <w:t>25.73.30</w:t>
            </w:r>
            <w:r>
              <w:t xml:space="preserve">, </w:t>
            </w:r>
            <w:r>
              <w:rPr>
                <w:color w:val="0000FF"/>
              </w:rPr>
              <w:t>25.73.40</w:t>
            </w:r>
            <w:r>
              <w:t xml:space="preserve">, </w:t>
            </w:r>
            <w:r>
              <w:rPr>
                <w:color w:val="0000FF"/>
              </w:rPr>
              <w:t>25.73.60</w:t>
            </w:r>
            <w:r>
              <w:t xml:space="preserve">, </w:t>
            </w:r>
            <w:r>
              <w:rPr>
                <w:color w:val="0000FF"/>
              </w:rPr>
              <w:t>25.73.9</w:t>
            </w:r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Изделия ножевые, инструмент и универсальные скобяные изделия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165.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 xml:space="preserve">25.9 (за исключением </w:t>
            </w:r>
            <w:r>
              <w:rPr>
                <w:color w:val="0000FF"/>
              </w:rPr>
              <w:t>25.91.9</w:t>
            </w:r>
            <w:r>
              <w:t xml:space="preserve">, </w:t>
            </w:r>
            <w:r>
              <w:rPr>
                <w:color w:val="0000FF"/>
              </w:rPr>
              <w:t>25.92.9</w:t>
            </w:r>
            <w:r>
              <w:t xml:space="preserve">, </w:t>
            </w:r>
            <w:r>
              <w:rPr>
                <w:color w:val="0000FF"/>
              </w:rPr>
              <w:t>25.93.9</w:t>
            </w:r>
            <w:r>
              <w:t xml:space="preserve">, </w:t>
            </w:r>
            <w:r>
              <w:rPr>
                <w:color w:val="0000FF"/>
              </w:rPr>
              <w:t>25.94.9</w:t>
            </w:r>
            <w:r>
              <w:t xml:space="preserve">, </w:t>
            </w:r>
            <w:r>
              <w:rPr>
                <w:color w:val="0000FF"/>
              </w:rPr>
              <w:t>25.99.9</w:t>
            </w:r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Изделия металлические готовые прочие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166.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 xml:space="preserve">26.11 (за исключением </w:t>
            </w:r>
            <w:r>
              <w:rPr>
                <w:color w:val="0000FF"/>
              </w:rPr>
              <w:t>26.11.9</w:t>
            </w:r>
            <w:r>
              <w:t xml:space="preserve">, </w:t>
            </w:r>
            <w:r>
              <w:rPr>
                <w:color w:val="0000FF"/>
              </w:rPr>
              <w:t>26.11.30</w:t>
            </w:r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Компоненты электронные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167.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26.12.10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Платы печатные смонтированные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168.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26.12.20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 xml:space="preserve">Платы звуковые, </w:t>
            </w:r>
            <w:proofErr w:type="spellStart"/>
            <w:r>
              <w:t>видеоплаты</w:t>
            </w:r>
            <w:proofErr w:type="spellEnd"/>
            <w:r>
              <w:t>, сетевые и аналогичные платы для машин автоматической обработки информации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169.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26.20.12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Терминалы кассовые, банкоматы и аналогичное оборудование, подключаемое к компьютеру или сети передачи данных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170.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26.20.16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Устройства ввода или вывода, содержащие или не содержащие в одном корпусе запоминающие устройства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171.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26.20.17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Мониторы и проекторы, преимущественно используемые в системах автоматической обработки данных</w:t>
            </w:r>
          </w:p>
        </w:tc>
      </w:tr>
      <w:tr w:rsidR="008C5D08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109"/>
              <w:gridCol w:w="8671"/>
              <w:gridCol w:w="109"/>
            </w:tblGrid>
            <w:tr w:rsidR="008C5D0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5D08" w:rsidRDefault="008C5D08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5D08" w:rsidRDefault="008C5D08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8C5D08" w:rsidRDefault="008C5D08">
                  <w:pPr>
                    <w:pStyle w:val="ConsPlusNormal"/>
                    <w:jc w:val="both"/>
                  </w:pPr>
                  <w:proofErr w:type="spellStart"/>
                  <w:r>
                    <w:rPr>
                      <w:color w:val="392C69"/>
                    </w:rPr>
                    <w:t>КонсультантПлюс</w:t>
                  </w:r>
                  <w:proofErr w:type="spellEnd"/>
                  <w:r>
                    <w:rPr>
                      <w:color w:val="392C69"/>
                    </w:rPr>
                    <w:t>: примечание.</w:t>
                  </w:r>
                </w:p>
                <w:p w:rsidR="008C5D08" w:rsidRDefault="008C5D08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С 01.03.2023 код </w:t>
                  </w:r>
                  <w:r>
                    <w:rPr>
                      <w:color w:val="0000FF"/>
                    </w:rPr>
                    <w:t>26.20.18.000</w:t>
                  </w:r>
                  <w:r>
                    <w:rPr>
                      <w:color w:val="392C69"/>
                    </w:rPr>
                    <w:t xml:space="preserve"> исключен из ОК 034-2014 (КПЕС 2008) в связи с детализацией группировки 26.20.18.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5D08" w:rsidRDefault="008C5D08">
                  <w:pPr>
                    <w:pStyle w:val="ConsPlusNormal"/>
                  </w:pPr>
                </w:p>
              </w:tc>
            </w:tr>
          </w:tbl>
          <w:p w:rsidR="008C5D08" w:rsidRDefault="008C5D08">
            <w:pPr>
              <w:pStyle w:val="ConsPlusNormal"/>
            </w:pP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172.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26.20.18.000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 xml:space="preserve">Устройства периферийные с двумя или более функциями: печать данных, копирование, сканирование, прием и </w:t>
            </w:r>
            <w:r>
              <w:lastRenderedPageBreak/>
              <w:t>передача факсимильных сообщений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lastRenderedPageBreak/>
              <w:t>173.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26.20.3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Устройства автоматической обработки данных прочие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174.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 xml:space="preserve">26.20.4 (за исключением </w:t>
            </w:r>
            <w:r>
              <w:rPr>
                <w:color w:val="0000FF"/>
              </w:rPr>
              <w:t>26.20.40.150</w:t>
            </w:r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Блоки, части и принадлежности вычислительных машин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175.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 xml:space="preserve">26.30 (за исключением </w:t>
            </w:r>
            <w:r>
              <w:rPr>
                <w:color w:val="0000FF"/>
              </w:rPr>
              <w:t>26.30.9</w:t>
            </w:r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Оборудование коммуникационное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176.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26.40.1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Радиоприемники широковещательные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177.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26.40.20.110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Приемники телевизионные (телевизоры) цветного изображения с устройствами записи и воспроизведения звука и изображения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178.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26.40.20.120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Приемники телевизионные (телевизоры) цветного изображения без устройств записи и воспроизведения звука и изображения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179.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26.40.31.110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Устройства электропроигрывающие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180.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26.40.31.190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Аппаратура для воспроизведения звука прочая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181.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26.40.32.190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Аппаратура для записи звука прочая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182.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26.40.33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Видеокамеры для записи и прочая аппаратура для записи или воспроизведения изображения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183.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26.40.34.110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Мониторы, не предназначенные специально для использования в качестве периферийного оборудования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184.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26.40.4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Микрофоны, громкоговорители, приемная аппаратура для радиотелефонной или радиотелеграфной связи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185.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26.40.5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Части звукового и видеооборудования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186.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 xml:space="preserve">26.51 (за исключением </w:t>
            </w:r>
            <w:r>
              <w:rPr>
                <w:color w:val="0000FF"/>
              </w:rPr>
              <w:t>26.51.9</w:t>
            </w:r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Оборудование для измерения, испытаний и навигации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187.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26.52.1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Часы всех видов, кроме часовых механизмов и частей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188.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 xml:space="preserve">26.60 (за исключением </w:t>
            </w:r>
            <w:r>
              <w:rPr>
                <w:color w:val="0000FF"/>
              </w:rPr>
              <w:t>26.60.9</w:t>
            </w:r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Оборудование для облучения, электрическое диагностическое и терапевтическое, применяемые в медицинских целях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189.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 xml:space="preserve">26.70 (за исключением </w:t>
            </w:r>
            <w:r>
              <w:rPr>
                <w:color w:val="0000FF"/>
              </w:rPr>
              <w:t>26.70.9</w:t>
            </w:r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Приборы оптические и фотографическое оборудование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190.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26.80.12.000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Носители данных оптические без записи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191.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26.80.13.000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Носители данных прочие, включая матрицы и основы для производства дисков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192.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26.80.14.000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Карты магнитные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193.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 xml:space="preserve">27.11 (за исключением </w:t>
            </w:r>
            <w:r>
              <w:rPr>
                <w:color w:val="0000FF"/>
              </w:rPr>
              <w:t>27.11.9</w:t>
            </w:r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Электродвигатели, генераторы и трансформаторы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lastRenderedPageBreak/>
              <w:t>194.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 xml:space="preserve">27.12 (за исключением </w:t>
            </w:r>
            <w:r>
              <w:rPr>
                <w:color w:val="0000FF"/>
              </w:rPr>
              <w:t>27.12.9</w:t>
            </w:r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Аппаратура распределительная и регулирующая электрическая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195.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27.20.23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Батареи аккумуляторные никель-кадмиевые, никель-металл-</w:t>
            </w:r>
            <w:proofErr w:type="spellStart"/>
            <w:r>
              <w:t>гидридные</w:t>
            </w:r>
            <w:proofErr w:type="spellEnd"/>
            <w:r>
              <w:t>, литий-ионные, литий-полимерные, никель-железные и прочие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196.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 xml:space="preserve">27.3 (за исключением </w:t>
            </w:r>
            <w:r>
              <w:rPr>
                <w:color w:val="0000FF"/>
              </w:rPr>
              <w:t>27.31.9</w:t>
            </w:r>
            <w:r>
              <w:t xml:space="preserve">, </w:t>
            </w:r>
            <w:r>
              <w:rPr>
                <w:color w:val="0000FF"/>
              </w:rPr>
              <w:t>27.32.9</w:t>
            </w:r>
            <w:r>
              <w:t xml:space="preserve">, </w:t>
            </w:r>
            <w:r>
              <w:rPr>
                <w:color w:val="0000FF"/>
              </w:rPr>
              <w:t>27.33.9</w:t>
            </w:r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Кабели и арматура кабельная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197.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 xml:space="preserve">27.40 (за исключением </w:t>
            </w:r>
            <w:r>
              <w:rPr>
                <w:color w:val="0000FF"/>
              </w:rPr>
              <w:t>27.40.39</w:t>
            </w:r>
            <w:r>
              <w:t xml:space="preserve">, </w:t>
            </w:r>
            <w:r>
              <w:rPr>
                <w:color w:val="0000FF"/>
              </w:rPr>
              <w:t>27.40.9</w:t>
            </w:r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Оборудование электрическое осветительное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198.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27.51.1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Холодильники и морозильники; стиральные машины; электрические одеяла; вентиляторы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199.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27.51.2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Приборы бытовые электрические прочие, не включенные в другие группировки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200.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27.51.3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Части бытовых электрических приборов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201.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27.90.11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Машины электрические и аппаратура специализированные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202.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27.90.20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Панели индикаторные на жидких кристаллах или на светоизлучающих диодах; электрическая аппаратура звуковой или световой сигнализации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203.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 xml:space="preserve">27.90.31 (за исключением </w:t>
            </w:r>
            <w:r>
              <w:rPr>
                <w:color w:val="0000FF"/>
              </w:rPr>
              <w:t>27.90.31.110</w:t>
            </w:r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 xml:space="preserve">Машины электрические и аппараты для пайки мягким и твердым припоем или сварки; электрические машины и аппараты для </w:t>
            </w:r>
            <w:proofErr w:type="spellStart"/>
            <w:r>
              <w:t>газотермического</w:t>
            </w:r>
            <w:proofErr w:type="spellEnd"/>
            <w:r>
              <w:t xml:space="preserve"> напыления металлов или спеченных карбидов металла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204.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27.90.33.110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Комплектующие (запасные части) прочего электрического оборудования, не имеющие самостоятельных группировок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205.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27.90.40.150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Генераторы сигналов электрические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206.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27.90.40.190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Оборудование электрическое прочее, не включенное в другие группировки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207.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27.90.70.000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Устройства электрической сигнализации, электрооборудование для обеспечения безопасности или управления движением на железных дорогах, трамвайных путях, автомобильных дорогах, внутренних водных путях, площадках для парковки, в портовых сооружениях или на аэродромах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208.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 xml:space="preserve">28.1 (за исключением </w:t>
            </w:r>
            <w:r>
              <w:rPr>
                <w:color w:val="0000FF"/>
              </w:rPr>
              <w:t>28.11.9</w:t>
            </w:r>
            <w:r>
              <w:t xml:space="preserve">, </w:t>
            </w:r>
            <w:r>
              <w:rPr>
                <w:color w:val="0000FF"/>
              </w:rPr>
              <w:t>28.12.9</w:t>
            </w:r>
            <w:r>
              <w:t xml:space="preserve">, </w:t>
            </w:r>
            <w:r>
              <w:rPr>
                <w:color w:val="0000FF"/>
              </w:rPr>
              <w:t>28.13.2</w:t>
            </w:r>
            <w:r>
              <w:t xml:space="preserve">, </w:t>
            </w:r>
            <w:r>
              <w:rPr>
                <w:color w:val="0000FF"/>
              </w:rPr>
              <w:t>28.13.9</w:t>
            </w:r>
            <w:r>
              <w:t xml:space="preserve">, </w:t>
            </w:r>
            <w:r>
              <w:rPr>
                <w:color w:val="0000FF"/>
              </w:rPr>
              <w:t>28.14.11</w:t>
            </w:r>
            <w:r>
              <w:t xml:space="preserve">, </w:t>
            </w:r>
            <w:r>
              <w:rPr>
                <w:color w:val="0000FF"/>
              </w:rPr>
              <w:t>28.14.13</w:t>
            </w:r>
            <w:r>
              <w:t xml:space="preserve">, </w:t>
            </w:r>
            <w:r>
              <w:rPr>
                <w:color w:val="0000FF"/>
              </w:rPr>
              <w:t>28.14.9</w:t>
            </w:r>
            <w:r>
              <w:t xml:space="preserve">, </w:t>
            </w:r>
            <w:r>
              <w:rPr>
                <w:color w:val="0000FF"/>
              </w:rPr>
              <w:t>28.15.10</w:t>
            </w:r>
            <w:r>
              <w:t xml:space="preserve">, </w:t>
            </w:r>
            <w:r>
              <w:rPr>
                <w:color w:val="0000FF"/>
              </w:rPr>
              <w:t>28.15.9</w:t>
            </w:r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Машины и оборудование общего назначения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209.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 xml:space="preserve">28.21 (за исключением </w:t>
            </w:r>
            <w:r>
              <w:rPr>
                <w:color w:val="0000FF"/>
              </w:rPr>
              <w:t>28.21.13.111</w:t>
            </w:r>
            <w:r>
              <w:t xml:space="preserve">, </w:t>
            </w:r>
            <w:r>
              <w:rPr>
                <w:color w:val="0000FF"/>
              </w:rPr>
              <w:t>28.21.9</w:t>
            </w:r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Камеры, печи и печные горелки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lastRenderedPageBreak/>
              <w:t>210.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28.22.11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Тали и подъемники, не включенные в другие группировки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211.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28.22.12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Лебедки шахтных подъемных установок надшахтного размещения; специальные лебедки для работы под землей; прочие лебедки, кабестаны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212.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28.22.13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Домкраты; подъемные механизмы, используемые для подъема транспортных средств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213.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 xml:space="preserve">28.22.14 (за исключением </w:t>
            </w:r>
            <w:r>
              <w:rPr>
                <w:color w:val="0000FF"/>
              </w:rPr>
              <w:t>28.22.14.121</w:t>
            </w:r>
            <w:r>
              <w:t xml:space="preserve">, </w:t>
            </w:r>
            <w:r>
              <w:rPr>
                <w:color w:val="0000FF"/>
              </w:rPr>
              <w:t>28.22.14.122</w:t>
            </w:r>
            <w:r>
              <w:t xml:space="preserve">, </w:t>
            </w:r>
            <w:r>
              <w:rPr>
                <w:color w:val="0000FF"/>
              </w:rPr>
              <w:t>28.22.14.125</w:t>
            </w:r>
            <w:r>
              <w:t xml:space="preserve">, </w:t>
            </w:r>
            <w:r>
              <w:rPr>
                <w:color w:val="0000FF"/>
              </w:rPr>
              <w:t>28.22.14.140</w:t>
            </w:r>
            <w:r>
              <w:t xml:space="preserve">, </w:t>
            </w:r>
            <w:r>
              <w:rPr>
                <w:color w:val="0000FF"/>
              </w:rPr>
              <w:t>28.22.14.151</w:t>
            </w:r>
            <w:r>
              <w:t xml:space="preserve">, </w:t>
            </w:r>
            <w:r>
              <w:rPr>
                <w:color w:val="0000FF"/>
              </w:rPr>
              <w:t>28.22.14.159</w:t>
            </w:r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Деррик-краны; подъемные краны; подвижные подъемные фермы, портальные краны, самоходные или несамоходные машины, оснащенные подъемным краном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214.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28.22.15.130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Тягачи, используемые на платформах железнодорожных станций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215.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 xml:space="preserve">28.22.16 (за исключением </w:t>
            </w:r>
            <w:r>
              <w:rPr>
                <w:color w:val="0000FF"/>
              </w:rPr>
              <w:t>28.22.16.111</w:t>
            </w:r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Лифты, скиповые подъемники, эскалаторы и движущиеся пешеходные дорожки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216.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 xml:space="preserve">28.22.17 (за исключением </w:t>
            </w:r>
            <w:r>
              <w:rPr>
                <w:color w:val="0000FF"/>
              </w:rPr>
              <w:t>28.22.17.111</w:t>
            </w:r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Подъемники и конвейеры пневматические и прочие непрерывного действия для товаров или материалов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217.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 xml:space="preserve">28.22.18 (за исключением </w:t>
            </w:r>
            <w:r>
              <w:rPr>
                <w:color w:val="0000FF"/>
              </w:rPr>
              <w:t>28.22.18.261</w:t>
            </w:r>
            <w:r>
              <w:t xml:space="preserve">, </w:t>
            </w:r>
            <w:r>
              <w:rPr>
                <w:color w:val="0000FF"/>
              </w:rPr>
              <w:t>28.22.18.269</w:t>
            </w:r>
            <w:r>
              <w:t xml:space="preserve">, </w:t>
            </w:r>
            <w:r>
              <w:rPr>
                <w:color w:val="0000FF"/>
              </w:rPr>
              <w:t>28.22.18.314</w:t>
            </w:r>
            <w:r>
              <w:t xml:space="preserve">, </w:t>
            </w:r>
            <w:r>
              <w:rPr>
                <w:color w:val="0000FF"/>
              </w:rPr>
              <w:t>28.22.18.390</w:t>
            </w:r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Оборудование грузоподъемное, транспортирующее и погрузочно-разгрузочное прочее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218.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28.22.19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Части грузоподъемного и погрузочно-разгрузочного оборудования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219.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28.22.20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Ковши, черпаки, грейферы и захваты для подъемных кранов, экскаваторов и аналогичного оборудования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220.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 xml:space="preserve">28.23 (за исключением </w:t>
            </w:r>
            <w:r>
              <w:rPr>
                <w:color w:val="0000FF"/>
              </w:rPr>
              <w:t>28.23.9</w:t>
            </w:r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Машины офисные и оборудование, кроме компьютеров и периферийного оборудования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221.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 xml:space="preserve">28.25 (за исключением </w:t>
            </w:r>
            <w:r>
              <w:rPr>
                <w:color w:val="0000FF"/>
              </w:rPr>
              <w:t>28.25.11.120</w:t>
            </w:r>
            <w:r>
              <w:t xml:space="preserve">, </w:t>
            </w:r>
            <w:r>
              <w:rPr>
                <w:color w:val="0000FF"/>
              </w:rPr>
              <w:t>28.25.12.110</w:t>
            </w:r>
            <w:r>
              <w:t xml:space="preserve">, </w:t>
            </w:r>
            <w:r>
              <w:rPr>
                <w:color w:val="0000FF"/>
              </w:rPr>
              <w:t>28.25.12.190</w:t>
            </w:r>
            <w:r>
              <w:t xml:space="preserve">, </w:t>
            </w:r>
            <w:r>
              <w:rPr>
                <w:color w:val="0000FF"/>
              </w:rPr>
              <w:t>28.25.13.111</w:t>
            </w:r>
            <w:r>
              <w:t xml:space="preserve">, </w:t>
            </w:r>
            <w:r>
              <w:rPr>
                <w:color w:val="0000FF"/>
              </w:rPr>
              <w:t>28.25.13.112</w:t>
            </w:r>
            <w:r>
              <w:t xml:space="preserve">, </w:t>
            </w:r>
            <w:r>
              <w:rPr>
                <w:color w:val="0000FF"/>
              </w:rPr>
              <w:t>28.25.13.114</w:t>
            </w:r>
            <w:r>
              <w:t xml:space="preserve">, </w:t>
            </w:r>
            <w:r>
              <w:rPr>
                <w:color w:val="0000FF"/>
              </w:rPr>
              <w:t>28.25.13.115</w:t>
            </w:r>
            <w:r>
              <w:t xml:space="preserve">, </w:t>
            </w:r>
            <w:r>
              <w:rPr>
                <w:color w:val="0000FF"/>
              </w:rPr>
              <w:t>28.25.9</w:t>
            </w:r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Оборудование промышленное холодильное и вентиляционное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222.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 xml:space="preserve">28.29 (за исключением </w:t>
            </w:r>
            <w:r>
              <w:rPr>
                <w:color w:val="0000FF"/>
              </w:rPr>
              <w:t>28.29.50.000</w:t>
            </w:r>
            <w:r>
              <w:t xml:space="preserve">, </w:t>
            </w:r>
            <w:r>
              <w:rPr>
                <w:color w:val="0000FF"/>
              </w:rPr>
              <w:t>28.29.70</w:t>
            </w:r>
            <w:r>
              <w:t xml:space="preserve">, </w:t>
            </w:r>
            <w:r>
              <w:rPr>
                <w:color w:val="0000FF"/>
              </w:rPr>
              <w:t>28.99.9</w:t>
            </w:r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Машины и оборудование общего назначения прочие, не включенные в другие группировки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223.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28.91.1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Оборудование для металлургии и его части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224.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28.92.1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Оборудование для добычи полезных ископаемых подземным способом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225.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28.92.23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Скреперы самоходные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226.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 xml:space="preserve">28.92.3 (за исключением </w:t>
            </w:r>
            <w:r>
              <w:rPr>
                <w:color w:val="0000FF"/>
              </w:rPr>
              <w:t>28.92.30.110</w:t>
            </w:r>
            <w:r>
              <w:t xml:space="preserve">, </w:t>
            </w:r>
            <w:r>
              <w:rPr>
                <w:color w:val="0000FF"/>
              </w:rPr>
              <w:t>28.92.30.150</w:t>
            </w:r>
            <w:r>
              <w:t xml:space="preserve">, </w:t>
            </w:r>
            <w:r>
              <w:rPr>
                <w:color w:val="0000FF"/>
              </w:rPr>
              <w:t>28.92.30.160</w:t>
            </w:r>
            <w:r>
              <w:t xml:space="preserve">, </w:t>
            </w:r>
            <w:r>
              <w:rPr>
                <w:color w:val="0000FF"/>
              </w:rPr>
              <w:t>28.92.30.190</w:t>
            </w:r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Машины для выемки грунта и строительства прочие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lastRenderedPageBreak/>
              <w:t>227.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 xml:space="preserve">28.92.4 (за исключением </w:t>
            </w:r>
            <w:r>
              <w:rPr>
                <w:color w:val="0000FF"/>
              </w:rPr>
              <w:t>28.92.40.130</w:t>
            </w:r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Машины для сортировки, дробления, смешивания и аналогичной обработки грунта, камня, руды и прочих минеральных веществ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228.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28.92.6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Части оборудования для добычи полезных ископаемых подземным и открытым способами и строительства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229.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 xml:space="preserve">28.93 (за исключением </w:t>
            </w:r>
            <w:r>
              <w:rPr>
                <w:color w:val="0000FF"/>
              </w:rPr>
              <w:t>28.93.15.110</w:t>
            </w:r>
            <w:r>
              <w:t xml:space="preserve">, </w:t>
            </w:r>
            <w:r>
              <w:rPr>
                <w:color w:val="0000FF"/>
              </w:rPr>
              <w:t>28.93.15.120</w:t>
            </w:r>
            <w:r>
              <w:t xml:space="preserve">, </w:t>
            </w:r>
            <w:r>
              <w:rPr>
                <w:color w:val="0000FF"/>
              </w:rPr>
              <w:t>28.93.17.110</w:t>
            </w:r>
            <w:r>
              <w:t xml:space="preserve">, </w:t>
            </w:r>
            <w:r>
              <w:rPr>
                <w:color w:val="0000FF"/>
              </w:rPr>
              <w:t>28.93.17.120</w:t>
            </w:r>
            <w:r>
              <w:t xml:space="preserve">, </w:t>
            </w:r>
            <w:r>
              <w:rPr>
                <w:color w:val="0000FF"/>
              </w:rPr>
              <w:t>28.93.9</w:t>
            </w:r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Оборудование для производства пищевых продуктов, напитков и табачных изделий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230.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 xml:space="preserve">28.94 (за исключением </w:t>
            </w:r>
            <w:r>
              <w:rPr>
                <w:color w:val="0000FF"/>
              </w:rPr>
              <w:t>28.94.9</w:t>
            </w:r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Оборудование для текстильного, швейного и кожевенного производства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231.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 xml:space="preserve">28.95 (за исключением </w:t>
            </w:r>
            <w:r>
              <w:rPr>
                <w:color w:val="0000FF"/>
              </w:rPr>
              <w:t>28.95.9</w:t>
            </w:r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Оборудование для производства бумаги и картона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232.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 xml:space="preserve">28.96 (за исключением </w:t>
            </w:r>
            <w:r>
              <w:rPr>
                <w:color w:val="0000FF"/>
              </w:rPr>
              <w:t>28.96.10.121</w:t>
            </w:r>
            <w:r>
              <w:t xml:space="preserve">, </w:t>
            </w:r>
            <w:r>
              <w:rPr>
                <w:color w:val="0000FF"/>
              </w:rPr>
              <w:t>28.96.10.122</w:t>
            </w:r>
            <w:r>
              <w:t xml:space="preserve">, </w:t>
            </w:r>
            <w:r>
              <w:rPr>
                <w:color w:val="0000FF"/>
              </w:rPr>
              <w:t>28.96.10.123</w:t>
            </w:r>
            <w:r>
              <w:t xml:space="preserve">, </w:t>
            </w:r>
            <w:r>
              <w:rPr>
                <w:color w:val="0000FF"/>
              </w:rPr>
              <w:t>28.96.9</w:t>
            </w:r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Оборудование для обработки резины и пластмасс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233.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 xml:space="preserve">28.99 (за исключением </w:t>
            </w:r>
            <w:r>
              <w:rPr>
                <w:color w:val="0000FF"/>
              </w:rPr>
              <w:t>28.99.39.200</w:t>
            </w:r>
            <w:r>
              <w:t xml:space="preserve">, </w:t>
            </w:r>
            <w:r>
              <w:rPr>
                <w:color w:val="0000FF"/>
              </w:rPr>
              <w:t>28.99.9</w:t>
            </w:r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Оборудование специального назначения прочее, не включенное в другие группировки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234.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29.10.59.170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Комплексы медицинские на шасси транспортных средств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235.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29.10.59.210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Средства транспортные для перевозки денежной выручки и ценных грузов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236.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29.10.59.260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Средства транспортные оперативно-служебные для перевозки лиц, находящихся под стражей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237.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29.10.59.330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proofErr w:type="spellStart"/>
            <w:r>
              <w:t>Снегоболотоходы</w:t>
            </w:r>
            <w:proofErr w:type="spellEnd"/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238.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29.10.59.340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Вездеходы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239.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29.20.21.190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Контейнеры прочие, не включенные в другие группировки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240.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29.31.21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Свечи зажигания; магнето зажигания; генераторы-магнето; магнитные маховики; распределители зажигания; катушки зажигания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241.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29.31.23.110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Приборы освещения и световой сигнализации электрические для транспортных средств и мотоциклов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242.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29.32.20.130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Устройства удерживающие для детей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243.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29.32.30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Комплектующие и принадлежности для автотранспортных средств, не включенные в другие группировки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244.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30.11.1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Корабли военные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245.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30.30.12.110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Двигатели турбореактивные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246.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30.30.33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Самолеты и прочие летательные аппараты с массой пустого снаряженного аппарата свыше 2000 кг, но не более 15000 кг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lastRenderedPageBreak/>
              <w:t>247.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30.30.50.110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Комплектующие (запасные части) летательных аппаратов, не имеющие самостоятельных группировок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248.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30.92.2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Коляски инвалидные, кроме частей и принадлежностей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249.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30.92.30.110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Комплектующие (запасные части) двухколесных и прочих велосипедов без двигателя, не имеющие самостоятельных группировок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250.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30.92.40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Коляски детские и их части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251.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31.09.14.190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Мебель из прочих материалов, включая тростник, лозу или бамбук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252.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 xml:space="preserve">32.2 (за исключением </w:t>
            </w:r>
            <w:r>
              <w:rPr>
                <w:color w:val="0000FF"/>
              </w:rPr>
              <w:t>32.20.9</w:t>
            </w:r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Инструменты музыкальные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253.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32.30.11.110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Лыжи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254.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32.30.11.120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Снаряжение лыжное, кроме обуви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255.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32.30.11.130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Коньки и коньки роликовые и их детали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256.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32.30.12.110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Ботинки лыжные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257.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32.30.13.190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Снаряжение для водного спорта прочее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258.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32.30.14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Снаряды, инвентарь и оборудование для занятий физкультурой, гимнастикой и атлетикой, занятий в спортзалах, фитнес-центрах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259.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32.30.15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Снаряды, инвентарь и оборудование прочие для занятий спортом или для игр на открытом воздухе; плавательные бассейны и бассейны для гребли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260.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 xml:space="preserve">32.4 (за исключением </w:t>
            </w:r>
            <w:r>
              <w:rPr>
                <w:color w:val="0000FF"/>
              </w:rPr>
              <w:t>32.40.9</w:t>
            </w:r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Игры и игрушки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261.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 xml:space="preserve">32.5 (за исключением </w:t>
            </w:r>
            <w:r>
              <w:rPr>
                <w:color w:val="0000FF"/>
              </w:rPr>
              <w:t>32.50.9</w:t>
            </w:r>
            <w:r>
              <w:t xml:space="preserve">, медицинских масок из </w:t>
            </w:r>
            <w:r>
              <w:rPr>
                <w:color w:val="0000FF"/>
              </w:rPr>
              <w:t>32.50.50.190</w:t>
            </w:r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Инструменты и оборудование медицинские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262.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32.91.12.140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Кисти художественные, кисточки для письма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263.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32.91.19.130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Ерши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264.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 xml:space="preserve">32.99.11 (за исключением </w:t>
            </w:r>
            <w:r>
              <w:rPr>
                <w:color w:val="0000FF"/>
              </w:rPr>
              <w:t>32.99.11.130</w:t>
            </w:r>
            <w:r>
              <w:t xml:space="preserve">, </w:t>
            </w:r>
            <w:r>
              <w:rPr>
                <w:color w:val="0000FF"/>
              </w:rPr>
              <w:t>32.99.11.140</w:t>
            </w:r>
            <w:r>
              <w:t xml:space="preserve">, </w:t>
            </w:r>
            <w:r>
              <w:rPr>
                <w:color w:val="0000FF"/>
              </w:rPr>
              <w:t>32.99.11.160</w:t>
            </w:r>
            <w:r>
              <w:t xml:space="preserve">, </w:t>
            </w:r>
            <w:r>
              <w:rPr>
                <w:color w:val="0000FF"/>
              </w:rPr>
              <w:t>32.99.11.190</w:t>
            </w:r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Уборы головные защитные и средства защиты прочие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265.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32.99.13.130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Стилографы и прочие ручки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266.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32.99.15.140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Мелки для письма и рисования, мелки для портных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267.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32.99.16.110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Доски грифельные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268.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32.99.21.120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Трости, трости-сидения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lastRenderedPageBreak/>
              <w:t>269.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32.99.53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Приборы, аппаратура и модели, предназначенные для демонстрационных целей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270.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32.99.59.000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Изделия различные прочие, не включенные в другие группировки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271.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41.20.20.300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 xml:space="preserve">Сооружения топливно-энергетических, нефтехимических, </w:t>
            </w:r>
            <w:proofErr w:type="spellStart"/>
            <w:r>
              <w:t>газохимических</w:t>
            </w:r>
            <w:proofErr w:type="spellEnd"/>
            <w:r>
              <w:t xml:space="preserve"> и химических предприятий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272.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41.20.20.700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Сооружения жилищно-коммунального хозяйства, охраны окружающей среды и рационального природопользования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273.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42.11.10.120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Дороги автомобильные, в том числе улично-дорожная сеть, и прочие автомобильные и пешеходные дороги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274.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42.11.10.130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Ограждения дорожные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275.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42.21.13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Системы оросительные (каналы); водоводы и водопроводные конструкции; водоочистные станции, станции очистки сточных вод и насосные станции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276.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42.22.13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Электростанции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277.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42.99.11.110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Сооружения для горнодобывающей промышленности и связанные сооружения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278.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42.99.12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Сооружения для занятий спортом и отдыха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279.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42.99.19.140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Ограды (заборы) и ограждения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280.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58.11.11.000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Учебники печатные общеобразовательного назначения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281.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58.11.12.000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Книги печатные профессиональные, технические и научные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282.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58.11.14.000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Словари и энциклопедии печатные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283.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58.11.19.000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Книги, брошюры, листовки печатные прочие и подобные печатные материалы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284.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58.11.30.190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Книги, брошюры, листовки печатные прочие и подобные материалы в электронной форме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285.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58.19.12.000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Репродукции, чертежи и фотографии, печатные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286.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58.29.32.000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Обеспечение программное прикладное для загрузки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287.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62.01.2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Оригиналы программного обеспечения</w:t>
            </w:r>
          </w:p>
        </w:tc>
      </w:tr>
    </w:tbl>
    <w:p w:rsidR="008C5D08" w:rsidRDefault="008C5D08">
      <w:pPr>
        <w:pStyle w:val="ConsPlusNormal"/>
        <w:ind w:firstLine="540"/>
        <w:jc w:val="both"/>
      </w:pPr>
    </w:p>
    <w:p w:rsidR="008C5D08" w:rsidRDefault="008C5D08">
      <w:pPr>
        <w:pStyle w:val="ConsPlusNormal"/>
        <w:ind w:firstLine="540"/>
        <w:jc w:val="both"/>
      </w:pPr>
    </w:p>
    <w:p w:rsidR="008C5D08" w:rsidRDefault="008C5D08">
      <w:pPr>
        <w:pStyle w:val="ConsPlusNormal"/>
        <w:ind w:firstLine="540"/>
        <w:jc w:val="both"/>
      </w:pPr>
    </w:p>
    <w:p w:rsidR="008C5D08" w:rsidRDefault="008C5D08">
      <w:pPr>
        <w:pStyle w:val="ConsPlusNormal"/>
        <w:ind w:firstLine="540"/>
        <w:jc w:val="both"/>
      </w:pPr>
    </w:p>
    <w:p w:rsidR="008C5D08" w:rsidRDefault="008C5D08">
      <w:pPr>
        <w:pStyle w:val="ConsPlusNormal"/>
        <w:ind w:firstLine="540"/>
        <w:jc w:val="both"/>
      </w:pPr>
    </w:p>
    <w:p w:rsidR="008C5D08" w:rsidRDefault="008C5D08">
      <w:pPr>
        <w:pStyle w:val="ConsPlusNormal"/>
        <w:jc w:val="right"/>
        <w:outlineLvl w:val="0"/>
      </w:pPr>
      <w:bookmarkStart w:id="7" w:name="P960"/>
      <w:bookmarkEnd w:id="7"/>
      <w:r>
        <w:t>Приложение N 2</w:t>
      </w:r>
    </w:p>
    <w:p w:rsidR="008C5D08" w:rsidRDefault="008C5D08">
      <w:pPr>
        <w:pStyle w:val="ConsPlusNormal"/>
        <w:jc w:val="right"/>
      </w:pPr>
      <w:r>
        <w:t>к приказу Министерства финансов</w:t>
      </w:r>
    </w:p>
    <w:p w:rsidR="008C5D08" w:rsidRDefault="008C5D08">
      <w:pPr>
        <w:pStyle w:val="ConsPlusNormal"/>
        <w:jc w:val="right"/>
      </w:pPr>
      <w:r>
        <w:t>Российской Федерации</w:t>
      </w:r>
    </w:p>
    <w:p w:rsidR="008C5D08" w:rsidRDefault="008C5D08">
      <w:pPr>
        <w:pStyle w:val="ConsPlusNormal"/>
        <w:jc w:val="right"/>
      </w:pPr>
      <w:r>
        <w:lastRenderedPageBreak/>
        <w:t>от 4 июня 2018 г. N 126н</w:t>
      </w:r>
    </w:p>
    <w:p w:rsidR="008C5D08" w:rsidRDefault="008C5D08">
      <w:pPr>
        <w:pStyle w:val="ConsPlusNormal"/>
        <w:jc w:val="right"/>
      </w:pPr>
      <w:r>
        <w:t>"Об условиях допуска товаров,</w:t>
      </w:r>
    </w:p>
    <w:p w:rsidR="008C5D08" w:rsidRDefault="008C5D08">
      <w:pPr>
        <w:pStyle w:val="ConsPlusNormal"/>
        <w:jc w:val="right"/>
      </w:pPr>
      <w:r>
        <w:t>происходящих из иностранного</w:t>
      </w:r>
    </w:p>
    <w:p w:rsidR="008C5D08" w:rsidRDefault="008C5D08">
      <w:pPr>
        <w:pStyle w:val="ConsPlusNormal"/>
        <w:jc w:val="right"/>
      </w:pPr>
      <w:r>
        <w:t>государства или группы иностранных</w:t>
      </w:r>
    </w:p>
    <w:p w:rsidR="008C5D08" w:rsidRDefault="008C5D08">
      <w:pPr>
        <w:pStyle w:val="ConsPlusNormal"/>
        <w:jc w:val="right"/>
      </w:pPr>
      <w:r>
        <w:t>государств, для целей осуществления</w:t>
      </w:r>
    </w:p>
    <w:p w:rsidR="008C5D08" w:rsidRDefault="008C5D08">
      <w:pPr>
        <w:pStyle w:val="ConsPlusNormal"/>
        <w:jc w:val="right"/>
      </w:pPr>
      <w:r>
        <w:t>закупок товаров для обеспечения</w:t>
      </w:r>
    </w:p>
    <w:p w:rsidR="008C5D08" w:rsidRDefault="008C5D08">
      <w:pPr>
        <w:pStyle w:val="ConsPlusNormal"/>
        <w:jc w:val="right"/>
      </w:pPr>
      <w:r>
        <w:t>государственных и муниципальных нужд"</w:t>
      </w:r>
    </w:p>
    <w:p w:rsidR="008C5D08" w:rsidRDefault="008C5D0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C5D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D08" w:rsidRDefault="008C5D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D08" w:rsidRDefault="008C5D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5D08" w:rsidRDefault="008C5D0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r>
              <w:rPr>
                <w:color w:val="0000FF"/>
              </w:rPr>
              <w:t>Приказа</w:t>
            </w:r>
            <w:r>
              <w:rPr>
                <w:color w:val="392C69"/>
              </w:rPr>
              <w:t xml:space="preserve"> Минфина России от 11.05.2022 N 73н)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D08" w:rsidRDefault="008C5D08">
            <w:pPr>
              <w:pStyle w:val="ConsPlusNormal"/>
            </w:pPr>
          </w:p>
        </w:tc>
      </w:tr>
    </w:tbl>
    <w:p w:rsidR="008C5D08" w:rsidRDefault="008C5D08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665"/>
        <w:gridCol w:w="5669"/>
      </w:tblGrid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C5D08" w:rsidRDefault="008C5D0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C5D08" w:rsidRDefault="008C5D08">
            <w:pPr>
              <w:pStyle w:val="ConsPlusNormal"/>
              <w:jc w:val="center"/>
            </w:pPr>
            <w:r>
              <w:t xml:space="preserve">Код по Общероссийскому </w:t>
            </w:r>
            <w:r>
              <w:rPr>
                <w:color w:val="0000FF"/>
              </w:rPr>
              <w:t>классификатору</w:t>
            </w:r>
            <w:r>
              <w:t xml:space="preserve"> продукции по видам экономической деятельности ОК 034-2014 (КПЕС 2008)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C5D08" w:rsidRDefault="008C5D08">
            <w:pPr>
              <w:pStyle w:val="ConsPlusNormal"/>
              <w:jc w:val="center"/>
            </w:pPr>
            <w:r>
              <w:t>Наименование товара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26.20.12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Терминалы кассовые, банкоматы и аналогичное оборудование, подключаемое к компьютеру или сети передачи данных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26.20.16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Устройства ввода или вывода, содержащие или не содержащие в одном корпусе запоминающие устройства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26.20.17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Мониторы и проекторы, преимущественно используемые в системах автоматической обработки данных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26.20.18.000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26.20.3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Устройства автоматической обработки данных прочие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 xml:space="preserve">26.20.4 (за исключением </w:t>
            </w:r>
            <w:r>
              <w:rPr>
                <w:color w:val="0000FF"/>
              </w:rPr>
              <w:t>26.20.40.150</w:t>
            </w:r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Блоки, части и принадлежности вычислительных машин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 xml:space="preserve">26.30 (за исключением </w:t>
            </w:r>
            <w:r>
              <w:rPr>
                <w:color w:val="0000FF"/>
              </w:rPr>
              <w:t>26.30.9</w:t>
            </w:r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Оборудование коммуникационное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26.40.12.000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Радиоприемники широковещательные, не работающие без внешнего источника питания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26.40.31.190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Аппаратура для воспроизведения звука прочая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26.40.4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Микрофоны, громкоговорители, приемная аппаратура для радиотелефонной или радиотелеграфной связи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26.40.52.000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Части радиоприемной и радиопередающей аппаратуры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 xml:space="preserve">26.51 (за исключением </w:t>
            </w:r>
            <w:r>
              <w:rPr>
                <w:color w:val="0000FF"/>
              </w:rPr>
              <w:t>26.51.9</w:t>
            </w:r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Оборудование для измерения, испытаний и навигации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 xml:space="preserve">26.60 (за исключением </w:t>
            </w:r>
            <w:r>
              <w:rPr>
                <w:color w:val="0000FF"/>
              </w:rPr>
              <w:t>26.60.9</w:t>
            </w:r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 xml:space="preserve">Оборудование для облучения, электрическое диагностическое и терапевтическое, применяемые в </w:t>
            </w:r>
            <w:r>
              <w:lastRenderedPageBreak/>
              <w:t>медицинских целях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 xml:space="preserve">26.70 (за исключением </w:t>
            </w:r>
            <w:r>
              <w:rPr>
                <w:color w:val="0000FF"/>
              </w:rPr>
              <w:t>26.70.9</w:t>
            </w:r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Приборы оптические и фотографическое оборудование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 xml:space="preserve">27.11 (за исключением </w:t>
            </w:r>
            <w:r>
              <w:rPr>
                <w:color w:val="0000FF"/>
              </w:rPr>
              <w:t>27.11.9</w:t>
            </w:r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Электродвигатели, генераторы и трансформаторы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 xml:space="preserve">27.12 (за исключением </w:t>
            </w:r>
            <w:r>
              <w:rPr>
                <w:color w:val="0000FF"/>
              </w:rPr>
              <w:t>27.12.9</w:t>
            </w:r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Аппаратура распределительная и регулирующая электрическая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 xml:space="preserve">27.40 (за исключением </w:t>
            </w:r>
            <w:r>
              <w:rPr>
                <w:color w:val="0000FF"/>
              </w:rPr>
              <w:t>27.40.39</w:t>
            </w:r>
            <w:r>
              <w:t xml:space="preserve">, </w:t>
            </w:r>
            <w:r>
              <w:rPr>
                <w:color w:val="0000FF"/>
              </w:rPr>
              <w:t>27.40.9</w:t>
            </w:r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Оборудование электрическое осветительное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27.90.11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Машины электрические и аппаратура специализированные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27.90.20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Панели индикаторные на жидких кристаллах или на светоизлучающих диодах; электрическая аппаратура звуковой или световой сигнализации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 xml:space="preserve">27.90.31 (за исключением </w:t>
            </w:r>
            <w:r>
              <w:rPr>
                <w:color w:val="0000FF"/>
              </w:rPr>
              <w:t>27.90.31.110</w:t>
            </w:r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 xml:space="preserve">Машины электрические и аппараты для пайки мягким и твердым припоем или сварки; электрические машины и аппараты для </w:t>
            </w:r>
            <w:proofErr w:type="spellStart"/>
            <w:r>
              <w:t>газотермического</w:t>
            </w:r>
            <w:proofErr w:type="spellEnd"/>
            <w:r>
              <w:t xml:space="preserve"> напыления металлов или спеченных карбидов металла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27.90.33.110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Комплектующие (запасные части) прочего электрического оборудования, не имеющие самостоятельных группировок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27.90.40.190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Оборудование электрическое прочее, не включенное в другие группировки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27.90.70.000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Устройства электрической сигнализации, электрооборудование для обеспечения безопасности или управления движением на железных дорогах, трамвайных путях, автомобильных дорогах, внутренних водных путях, площадках для парковки, в портовых сооружениях или на аэродромах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 xml:space="preserve">28.1 (за исключением </w:t>
            </w:r>
            <w:r>
              <w:rPr>
                <w:color w:val="0000FF"/>
              </w:rPr>
              <w:t>28.11.9</w:t>
            </w:r>
            <w:r>
              <w:t xml:space="preserve">, </w:t>
            </w:r>
            <w:r>
              <w:rPr>
                <w:color w:val="0000FF"/>
              </w:rPr>
              <w:t>28.12.9</w:t>
            </w:r>
            <w:r>
              <w:t xml:space="preserve">, </w:t>
            </w:r>
            <w:r>
              <w:rPr>
                <w:color w:val="0000FF"/>
              </w:rPr>
              <w:t>28.13.2</w:t>
            </w:r>
            <w:r>
              <w:t xml:space="preserve">, </w:t>
            </w:r>
            <w:r>
              <w:rPr>
                <w:color w:val="0000FF"/>
              </w:rPr>
              <w:t>28.13.9</w:t>
            </w:r>
            <w:r>
              <w:t xml:space="preserve">, </w:t>
            </w:r>
            <w:r>
              <w:rPr>
                <w:color w:val="0000FF"/>
              </w:rPr>
              <w:t>28.14.11</w:t>
            </w:r>
            <w:r>
              <w:t xml:space="preserve">, </w:t>
            </w:r>
            <w:r>
              <w:rPr>
                <w:color w:val="0000FF"/>
              </w:rPr>
              <w:t>28.14.13</w:t>
            </w:r>
            <w:r>
              <w:t xml:space="preserve">, </w:t>
            </w:r>
            <w:r>
              <w:rPr>
                <w:color w:val="0000FF"/>
              </w:rPr>
              <w:t>28.14.9</w:t>
            </w:r>
            <w:r>
              <w:t xml:space="preserve">, </w:t>
            </w:r>
            <w:r>
              <w:rPr>
                <w:color w:val="0000FF"/>
              </w:rPr>
              <w:t>28.15.10</w:t>
            </w:r>
            <w:r>
              <w:t xml:space="preserve">, </w:t>
            </w:r>
            <w:r>
              <w:rPr>
                <w:color w:val="0000FF"/>
              </w:rPr>
              <w:t>28.15.9</w:t>
            </w:r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Машины и оборудование общего назначения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 xml:space="preserve">28.21 (за исключением </w:t>
            </w:r>
            <w:r>
              <w:rPr>
                <w:color w:val="0000FF"/>
              </w:rPr>
              <w:t>28.21.13.111</w:t>
            </w:r>
            <w:r>
              <w:t xml:space="preserve">, </w:t>
            </w:r>
            <w:r>
              <w:rPr>
                <w:color w:val="0000FF"/>
              </w:rPr>
              <w:t>28.21.9</w:t>
            </w:r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Камеры, печи и печные горелки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28.22.11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Тали и подъемники, не включенные в другие группировки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28.22.12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Лебедки шахтных подъемных установок надшахтного размещения; специальные лебедки для работы под землей; прочие лебедки, кабестаны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28.22.13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Домкраты; подъемные механизмы, используемые для подъема транспортных средств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 xml:space="preserve">28.22.14 (за исключением </w:t>
            </w:r>
            <w:r>
              <w:rPr>
                <w:color w:val="0000FF"/>
              </w:rPr>
              <w:t>28.22.14.121</w:t>
            </w:r>
            <w:r>
              <w:t xml:space="preserve">, </w:t>
            </w:r>
            <w:r>
              <w:rPr>
                <w:color w:val="0000FF"/>
              </w:rPr>
              <w:t>28.22.14.122</w:t>
            </w:r>
            <w:r>
              <w:t xml:space="preserve">, </w:t>
            </w:r>
            <w:r>
              <w:rPr>
                <w:color w:val="0000FF"/>
              </w:rPr>
              <w:t>28.22.14.125</w:t>
            </w:r>
            <w:r>
              <w:t xml:space="preserve">, </w:t>
            </w:r>
            <w:r>
              <w:rPr>
                <w:color w:val="0000FF"/>
              </w:rPr>
              <w:t>28.22.14.140</w:t>
            </w:r>
            <w:r>
              <w:t xml:space="preserve">, </w:t>
            </w:r>
            <w:r>
              <w:rPr>
                <w:color w:val="0000FF"/>
              </w:rPr>
              <w:t>28.22.14.151</w:t>
            </w:r>
            <w:r>
              <w:t xml:space="preserve">, </w:t>
            </w:r>
            <w:r>
              <w:rPr>
                <w:color w:val="0000FF"/>
              </w:rPr>
              <w:t>28.22.14.159</w:t>
            </w:r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Деррик-краны; подъемные краны; подвижные подъемные фермы, портальные краны, самоходные или несамоходные машины, оснащенные подъемным краном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28.22.15.130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Тягачи, используемые на платформах железнодорожных станций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 xml:space="preserve">28.22.16 (за исключением </w:t>
            </w:r>
            <w:r>
              <w:rPr>
                <w:color w:val="0000FF"/>
              </w:rPr>
              <w:t>28.22.16.111</w:t>
            </w:r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Лифты, скиповые подъемники, эскалаторы и движущиеся пешеходные дорожки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 xml:space="preserve">28.22.17 (за исключением </w:t>
            </w:r>
            <w:r>
              <w:rPr>
                <w:color w:val="0000FF"/>
              </w:rPr>
              <w:t>28.22.17.111</w:t>
            </w:r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Подъемники и конвейеры пневматические и прочие непрерывного действия для товаров или материалов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 xml:space="preserve">28.22.18 (за исключением </w:t>
            </w:r>
            <w:r>
              <w:rPr>
                <w:color w:val="0000FF"/>
              </w:rPr>
              <w:t>28.22.18.261</w:t>
            </w:r>
            <w:r>
              <w:t xml:space="preserve">, </w:t>
            </w:r>
            <w:r>
              <w:rPr>
                <w:color w:val="0000FF"/>
              </w:rPr>
              <w:t>28.22.18.269</w:t>
            </w:r>
            <w:r>
              <w:t xml:space="preserve">, </w:t>
            </w:r>
            <w:r>
              <w:rPr>
                <w:color w:val="0000FF"/>
              </w:rPr>
              <w:t>28.22.18.314</w:t>
            </w:r>
            <w:r>
              <w:t xml:space="preserve">, </w:t>
            </w:r>
            <w:r>
              <w:rPr>
                <w:color w:val="0000FF"/>
              </w:rPr>
              <w:t>28.22.18.390</w:t>
            </w:r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Оборудование грузоподъемное, транспортирующее и погрузочно-разгрузочное прочее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28.22.19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Части грузоподъемного и погрузочно-разгрузочного оборудования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28.22.20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Ковши, черпаки, грейферы и захваты для подъемных кранов, экскаваторов и аналогичного оборудования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 xml:space="preserve">28.23 (за исключением </w:t>
            </w:r>
            <w:r>
              <w:rPr>
                <w:color w:val="0000FF"/>
              </w:rPr>
              <w:t>28.23.9</w:t>
            </w:r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Машины офисные и оборудование, кроме компьютеров и периферийного оборудования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 xml:space="preserve">28.25 (за исключением </w:t>
            </w:r>
            <w:r>
              <w:rPr>
                <w:color w:val="0000FF"/>
              </w:rPr>
              <w:t>28.25.11.120</w:t>
            </w:r>
            <w:r>
              <w:t xml:space="preserve">, </w:t>
            </w:r>
            <w:r>
              <w:rPr>
                <w:color w:val="0000FF"/>
              </w:rPr>
              <w:t>28.25.12.110</w:t>
            </w:r>
            <w:r>
              <w:t xml:space="preserve">, </w:t>
            </w:r>
            <w:r>
              <w:rPr>
                <w:color w:val="0000FF"/>
              </w:rPr>
              <w:t>28.25.12.190</w:t>
            </w:r>
            <w:r>
              <w:t xml:space="preserve">, </w:t>
            </w:r>
            <w:r>
              <w:rPr>
                <w:color w:val="0000FF"/>
              </w:rPr>
              <w:t>28.25.13.111</w:t>
            </w:r>
            <w:r>
              <w:t xml:space="preserve">, </w:t>
            </w:r>
            <w:r>
              <w:rPr>
                <w:color w:val="0000FF"/>
              </w:rPr>
              <w:t>28.25.13.112</w:t>
            </w:r>
            <w:r>
              <w:t xml:space="preserve">, </w:t>
            </w:r>
            <w:r>
              <w:rPr>
                <w:color w:val="0000FF"/>
              </w:rPr>
              <w:t>28.25.13.114</w:t>
            </w:r>
            <w:r>
              <w:t xml:space="preserve">, </w:t>
            </w:r>
            <w:r>
              <w:rPr>
                <w:color w:val="0000FF"/>
              </w:rPr>
              <w:t>28.25.13.115</w:t>
            </w:r>
            <w:r>
              <w:t xml:space="preserve">, </w:t>
            </w:r>
            <w:r>
              <w:rPr>
                <w:color w:val="0000FF"/>
              </w:rPr>
              <w:t>28.25.9</w:t>
            </w:r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Оборудование промышленное холодильное и вентиляционное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 xml:space="preserve">28.29 (за исключением </w:t>
            </w:r>
            <w:r>
              <w:rPr>
                <w:color w:val="0000FF"/>
              </w:rPr>
              <w:t>28.29.50.000</w:t>
            </w:r>
            <w:r>
              <w:t xml:space="preserve">, </w:t>
            </w:r>
            <w:r>
              <w:rPr>
                <w:color w:val="0000FF"/>
              </w:rPr>
              <w:t>28.29.70</w:t>
            </w:r>
            <w:r>
              <w:t xml:space="preserve">, </w:t>
            </w:r>
            <w:r>
              <w:rPr>
                <w:color w:val="0000FF"/>
              </w:rPr>
              <w:t>28.99.9</w:t>
            </w:r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Машины и оборудование общего назначения прочие, не включенные в другие группировки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28.91.1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Оборудование для металлургии и его части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28.92.1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Оборудование для добычи полезных ископаемых подземным способом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28.92.23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Скреперы самоходные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 xml:space="preserve">28.92.3 (за исключением </w:t>
            </w:r>
            <w:r>
              <w:rPr>
                <w:color w:val="0000FF"/>
              </w:rPr>
              <w:t>28.92.30.110</w:t>
            </w:r>
            <w:r>
              <w:t xml:space="preserve">, </w:t>
            </w:r>
            <w:r>
              <w:rPr>
                <w:color w:val="0000FF"/>
              </w:rPr>
              <w:t>28.92.30.150</w:t>
            </w:r>
            <w:r>
              <w:t xml:space="preserve">, </w:t>
            </w:r>
            <w:r>
              <w:rPr>
                <w:color w:val="0000FF"/>
              </w:rPr>
              <w:t>28.92.30.160</w:t>
            </w:r>
            <w:r>
              <w:t xml:space="preserve">, </w:t>
            </w:r>
            <w:r>
              <w:rPr>
                <w:color w:val="0000FF"/>
              </w:rPr>
              <w:t>28.92.30.190</w:t>
            </w:r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Машины для выемки грунта и строительства прочие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 xml:space="preserve">28.92.4 (за исключением </w:t>
            </w:r>
            <w:r>
              <w:rPr>
                <w:color w:val="0000FF"/>
              </w:rPr>
              <w:t>28.92.40.130</w:t>
            </w:r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Машины для сортировки, дробления, смешивания и аналогичной обработки грунта, камня, руды и прочих минеральных веществ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28.92.6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Части оборудования для добычи полезных ископаемых подземным и открытым способами и строительства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 xml:space="preserve">28.93 (за исключением </w:t>
            </w:r>
            <w:r>
              <w:rPr>
                <w:color w:val="0000FF"/>
              </w:rPr>
              <w:t>28.93.15.110</w:t>
            </w:r>
            <w:r>
              <w:t xml:space="preserve">, </w:t>
            </w:r>
            <w:r>
              <w:rPr>
                <w:color w:val="0000FF"/>
              </w:rPr>
              <w:t>28.93.15.120</w:t>
            </w:r>
            <w:r>
              <w:t xml:space="preserve">, </w:t>
            </w:r>
            <w:r>
              <w:rPr>
                <w:color w:val="0000FF"/>
              </w:rPr>
              <w:lastRenderedPageBreak/>
              <w:t>28.93.17.110</w:t>
            </w:r>
            <w:r>
              <w:t xml:space="preserve">, </w:t>
            </w:r>
            <w:r>
              <w:rPr>
                <w:color w:val="0000FF"/>
              </w:rPr>
              <w:t>28.93.17.120</w:t>
            </w:r>
            <w:r>
              <w:t xml:space="preserve">, </w:t>
            </w:r>
            <w:r>
              <w:rPr>
                <w:color w:val="0000FF"/>
              </w:rPr>
              <w:t>28.93.9</w:t>
            </w:r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lastRenderedPageBreak/>
              <w:t>Оборудование для производства пищевых продуктов, напитков и табачных изделий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 xml:space="preserve">28.94 (за исключением </w:t>
            </w:r>
            <w:r>
              <w:rPr>
                <w:color w:val="0000FF"/>
              </w:rPr>
              <w:t>28.94.9</w:t>
            </w:r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Оборудование для текстильного, швейного и кожевенного производства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 xml:space="preserve">28.95 (за исключением </w:t>
            </w:r>
            <w:r>
              <w:rPr>
                <w:color w:val="0000FF"/>
              </w:rPr>
              <w:t>28.95.9</w:t>
            </w:r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Оборудование для производства бумаги и картона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 xml:space="preserve">28.96 (за исключением </w:t>
            </w:r>
            <w:r>
              <w:rPr>
                <w:color w:val="0000FF"/>
              </w:rPr>
              <w:t>28.96.10.121</w:t>
            </w:r>
            <w:r>
              <w:t xml:space="preserve">, </w:t>
            </w:r>
            <w:r>
              <w:rPr>
                <w:color w:val="0000FF"/>
              </w:rPr>
              <w:t>28.96.10.122</w:t>
            </w:r>
            <w:r>
              <w:t xml:space="preserve">, </w:t>
            </w:r>
            <w:r>
              <w:rPr>
                <w:color w:val="0000FF"/>
              </w:rPr>
              <w:t>28.96.10.123</w:t>
            </w:r>
            <w:r>
              <w:t xml:space="preserve">, </w:t>
            </w:r>
            <w:r>
              <w:rPr>
                <w:color w:val="0000FF"/>
              </w:rPr>
              <w:t>28.96.9</w:t>
            </w:r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Оборудование для обработки резины и пластмасс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 xml:space="preserve">28.99 (за исключением </w:t>
            </w:r>
            <w:r>
              <w:rPr>
                <w:color w:val="0000FF"/>
              </w:rPr>
              <w:t>28.99.39.200</w:t>
            </w:r>
            <w:r>
              <w:t xml:space="preserve">, </w:t>
            </w:r>
            <w:r>
              <w:rPr>
                <w:color w:val="0000FF"/>
              </w:rPr>
              <w:t>28.99.9</w:t>
            </w:r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Оборудование специального назначения прочее, не включенное в другие группировки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29.10.59.170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Комплексы медицинские на шасси транспортных средств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29.10.59.210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Средства транспортные для перевозки денежной выручки и ценных грузов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29.10.59.260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Средства транспортные оперативно-служебные для перевозки лиц, находящихся под стражей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29.10.59.330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proofErr w:type="spellStart"/>
            <w:r>
              <w:t>Снегоболотоходы</w:t>
            </w:r>
            <w:proofErr w:type="spellEnd"/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29.10.59.340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Вездеходы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29.31.21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Свечи зажигания; магнето зажигания; генераторы-магнето; магнитные маховики; распределители зажигания; катушки зажигания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29.31.23.110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Приборы освещения и световой сигнализации электрические для транспортных средств и мотоциклов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29.32.30.262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Подогреватели-</w:t>
            </w:r>
            <w:proofErr w:type="spellStart"/>
            <w:r>
              <w:t>отопители</w:t>
            </w:r>
            <w:proofErr w:type="spellEnd"/>
            <w:r>
              <w:t xml:space="preserve"> независимые воздушные и жидкостные автоматического действия, работающие от бортовой сети транспортных средств на жидком или газообразном топливе, в том числе подогреватели предпусковые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30.11.1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Корабли военные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30.30.12.110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Двигатели турбореактивные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30.30.33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Самолеты и прочие летательные аппараты с массой пустого снаряженного аппарата свыше 2000 кг, но не более 15000 кг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rPr>
                <w:color w:val="0000FF"/>
              </w:rPr>
              <w:t>30.30.50.110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Комплектующие (запасные части) летательных аппаратов, не имеющие самостоятельных группировок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 xml:space="preserve">32.2 (за исключением </w:t>
            </w:r>
            <w:r>
              <w:rPr>
                <w:color w:val="0000FF"/>
              </w:rPr>
              <w:t>32.20.9</w:t>
            </w:r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Инструменты музыкальные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 xml:space="preserve">32.5 (за исключением </w:t>
            </w:r>
            <w:r>
              <w:rPr>
                <w:color w:val="0000FF"/>
              </w:rPr>
              <w:t>32.50.9</w:t>
            </w:r>
            <w:r>
              <w:t xml:space="preserve">, медицинских </w:t>
            </w:r>
            <w:r>
              <w:lastRenderedPageBreak/>
              <w:t xml:space="preserve">масок из </w:t>
            </w:r>
            <w:r>
              <w:rPr>
                <w:color w:val="0000FF"/>
              </w:rPr>
              <w:t>32.50.50.190</w:t>
            </w:r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lastRenderedPageBreak/>
              <w:t>Инструменты и оборудование медицинские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32.99.53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Приборы, аппаратура и модели, предназначенные для демонстрационных целей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41.20.20.300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 xml:space="preserve">Сооружения топливно-энергетических, нефтехимических, </w:t>
            </w:r>
            <w:proofErr w:type="spellStart"/>
            <w:r>
              <w:t>газохимических</w:t>
            </w:r>
            <w:proofErr w:type="spellEnd"/>
            <w:r>
              <w:t xml:space="preserve"> и химических предприятий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41.20.20.700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Сооружения жилищно-коммунального хозяйства, охраны окружающей среды и рационального природопользования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42.21.13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Системы оросительные (каналы); водоводы и водопроводные конструкции; водоочистные станции, станции очистки сточных вод и насосные станции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42.22.13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Электростанции</w:t>
            </w:r>
          </w:p>
        </w:tc>
      </w:tr>
      <w:tr w:rsidR="008C5D0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  <w:jc w:val="center"/>
            </w:pPr>
            <w:r>
              <w:t>42.99.11.110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D08" w:rsidRDefault="008C5D08">
            <w:pPr>
              <w:pStyle w:val="ConsPlusNormal"/>
            </w:pPr>
            <w:r>
              <w:t>Сооружения для горнодобывающей промышленности и связанные сооружения</w:t>
            </w:r>
          </w:p>
        </w:tc>
      </w:tr>
    </w:tbl>
    <w:p w:rsidR="008C5D08" w:rsidRDefault="008C5D08">
      <w:pPr>
        <w:pStyle w:val="ConsPlusNormal"/>
        <w:ind w:firstLine="540"/>
        <w:jc w:val="both"/>
      </w:pPr>
    </w:p>
    <w:p w:rsidR="008C5D08" w:rsidRDefault="008C5D08">
      <w:pPr>
        <w:pStyle w:val="ConsPlusNormal"/>
        <w:ind w:firstLine="540"/>
        <w:jc w:val="both"/>
      </w:pPr>
    </w:p>
    <w:p w:rsidR="008C5D08" w:rsidRDefault="008C5D0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8A72A9" w:rsidRDefault="008A72A9"/>
    <w:sectPr w:rsidR="008A72A9" w:rsidSect="00547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D08"/>
    <w:rsid w:val="008A72A9"/>
    <w:rsid w:val="008C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950B0"/>
  <w15:chartTrackingRefBased/>
  <w15:docId w15:val="{D41F8336-7B0F-415D-A8D4-EA5934D1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5D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C5D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C5D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C5D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C5D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C5D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C5D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C5D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6513</Words>
  <Characters>37126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Kirov</dc:creator>
  <cp:keywords/>
  <dc:description/>
  <cp:lastModifiedBy>Kirov</cp:lastModifiedBy>
  <cp:revision>1</cp:revision>
  <dcterms:created xsi:type="dcterms:W3CDTF">2024-05-08T11:43:00Z</dcterms:created>
  <dcterms:modified xsi:type="dcterms:W3CDTF">2024-05-08T11:43:00Z</dcterms:modified>
</cp:coreProperties>
</file>