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84" w:rsidRDefault="001F2C84">
      <w:pPr>
        <w:pStyle w:val="ConsPlusTitle"/>
        <w:jc w:val="center"/>
        <w:outlineLvl w:val="0"/>
      </w:pPr>
      <w:bookmarkStart w:id="0" w:name="_GoBack"/>
      <w:r>
        <w:t>ПРАВИТЕЛЬСТВО РОССИЙСКОЙ ФЕДЕРАЦИИ</w:t>
      </w:r>
    </w:p>
    <w:p w:rsidR="001F2C84" w:rsidRDefault="001F2C84">
      <w:pPr>
        <w:pStyle w:val="ConsPlusTitle"/>
        <w:jc w:val="center"/>
      </w:pPr>
    </w:p>
    <w:p w:rsidR="001F2C84" w:rsidRDefault="001F2C84">
      <w:pPr>
        <w:pStyle w:val="ConsPlusTitle"/>
        <w:jc w:val="center"/>
      </w:pPr>
      <w:r>
        <w:t>ПОСТАНОВЛЕНИЕ</w:t>
      </w:r>
    </w:p>
    <w:p w:rsidR="001F2C84" w:rsidRDefault="001F2C84">
      <w:pPr>
        <w:pStyle w:val="ConsPlusTitle"/>
        <w:jc w:val="center"/>
      </w:pPr>
      <w:r>
        <w:t>от 16 ноября 2015 г. N 1236</w:t>
      </w:r>
    </w:p>
    <w:p w:rsidR="001F2C84" w:rsidRDefault="001F2C84">
      <w:pPr>
        <w:pStyle w:val="ConsPlusTitle"/>
        <w:jc w:val="center"/>
      </w:pPr>
    </w:p>
    <w:p w:rsidR="001F2C84" w:rsidRDefault="001F2C84">
      <w:pPr>
        <w:pStyle w:val="ConsPlusTitle"/>
        <w:jc w:val="center"/>
      </w:pPr>
      <w:r>
        <w:t>ОБ УСТАНОВЛЕНИИ</w:t>
      </w:r>
    </w:p>
    <w:p w:rsidR="001F2C84" w:rsidRDefault="001F2C84">
      <w:pPr>
        <w:pStyle w:val="ConsPlusTitle"/>
        <w:jc w:val="center"/>
      </w:pPr>
      <w:r>
        <w:t>ЗАПРЕТА НА ДОПУСК ПРОГРАММНОГО ОБЕСПЕЧЕНИЯ, ПРОИСХОДЯЩЕГО</w:t>
      </w:r>
    </w:p>
    <w:p w:rsidR="001F2C84" w:rsidRDefault="001F2C84">
      <w:pPr>
        <w:pStyle w:val="ConsPlusTitle"/>
        <w:jc w:val="center"/>
      </w:pPr>
      <w:r>
        <w:t>ИЗ ИНОСТРАННЫХ ГОСУДАРСТВ, ДЛЯ ЦЕЛЕЙ ОСУЩЕСТВЛЕНИЯ ЗАКУПОК</w:t>
      </w:r>
    </w:p>
    <w:p w:rsidR="001F2C84" w:rsidRDefault="001F2C84">
      <w:pPr>
        <w:pStyle w:val="ConsPlusTitle"/>
        <w:jc w:val="center"/>
      </w:pPr>
      <w:r>
        <w:t>ДЛЯ ОБЕСПЕЧЕНИЯ ГОСУДАРСТВЕННЫХ И МУНИЦИПАЛЬНЫХ НУЖД</w:t>
      </w:r>
    </w:p>
    <w:p w:rsidR="001F2C84" w:rsidRDefault="001F2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2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C84" w:rsidRDefault="001F2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C84" w:rsidRDefault="001F2C84">
            <w:pPr>
              <w:pStyle w:val="ConsPlusNormal"/>
              <w:jc w:val="center"/>
            </w:pPr>
            <w:r>
              <w:rPr>
                <w:color w:val="392C69"/>
              </w:rPr>
              <w:t>Список изменяющих документов</w:t>
            </w:r>
          </w:p>
          <w:p w:rsidR="001F2C84" w:rsidRDefault="001F2C84">
            <w:pPr>
              <w:pStyle w:val="ConsPlusNormal"/>
              <w:jc w:val="center"/>
            </w:pPr>
            <w:r>
              <w:rPr>
                <w:color w:val="392C69"/>
              </w:rPr>
              <w:t xml:space="preserve">(в ред. Постановлений Правительства РФ от 23.03.2017 </w:t>
            </w:r>
            <w:r>
              <w:rPr>
                <w:color w:val="0000FF"/>
              </w:rPr>
              <w:t>N 325</w:t>
            </w:r>
            <w:r>
              <w:rPr>
                <w:color w:val="392C69"/>
              </w:rPr>
              <w:t>,</w:t>
            </w:r>
          </w:p>
          <w:p w:rsidR="001F2C84" w:rsidRDefault="001F2C84">
            <w:pPr>
              <w:pStyle w:val="ConsPlusNormal"/>
              <w:jc w:val="center"/>
            </w:pPr>
            <w:r>
              <w:rPr>
                <w:color w:val="392C69"/>
              </w:rPr>
              <w:t xml:space="preserve">от 20.12.2017 </w:t>
            </w:r>
            <w:r>
              <w:rPr>
                <w:color w:val="0000FF"/>
              </w:rPr>
              <w:t>N 1594</w:t>
            </w:r>
            <w:r>
              <w:rPr>
                <w:color w:val="392C69"/>
              </w:rPr>
              <w:t xml:space="preserve">, от 20.11.2018 </w:t>
            </w:r>
            <w:r>
              <w:rPr>
                <w:color w:val="0000FF"/>
              </w:rPr>
              <w:t>N 1391</w:t>
            </w:r>
            <w:r>
              <w:rPr>
                <w:color w:val="392C69"/>
              </w:rPr>
              <w:t xml:space="preserve">, от 30.03.2019 </w:t>
            </w:r>
            <w:r>
              <w:rPr>
                <w:color w:val="0000FF"/>
              </w:rPr>
              <w:t>N 383</w:t>
            </w:r>
            <w:r>
              <w:rPr>
                <w:color w:val="392C69"/>
              </w:rPr>
              <w:t>,</w:t>
            </w:r>
          </w:p>
          <w:p w:rsidR="001F2C84" w:rsidRDefault="001F2C84">
            <w:pPr>
              <w:pStyle w:val="ConsPlusNormal"/>
              <w:jc w:val="center"/>
            </w:pPr>
            <w:r>
              <w:rPr>
                <w:color w:val="392C69"/>
              </w:rPr>
              <w:t xml:space="preserve">от 20.07.2021 </w:t>
            </w:r>
            <w:r>
              <w:rPr>
                <w:color w:val="0000FF"/>
              </w:rPr>
              <w:t>N 1226</w:t>
            </w:r>
            <w:r>
              <w:rPr>
                <w:color w:val="392C69"/>
              </w:rPr>
              <w:t xml:space="preserve">, от 08.08.2022 </w:t>
            </w:r>
            <w:r>
              <w:rPr>
                <w:color w:val="0000FF"/>
              </w:rPr>
              <w:t>N 1393</w:t>
            </w:r>
            <w:r>
              <w:rPr>
                <w:color w:val="392C69"/>
              </w:rPr>
              <w:t xml:space="preserve">, от 28.12.2022 </w:t>
            </w:r>
            <w:r>
              <w:rPr>
                <w:color w:val="0000FF"/>
              </w:rPr>
              <w:t>N 2461</w:t>
            </w:r>
            <w:r>
              <w:rPr>
                <w:color w:val="392C69"/>
              </w:rPr>
              <w:t>,</w:t>
            </w:r>
          </w:p>
          <w:p w:rsidR="001F2C84" w:rsidRDefault="001F2C84">
            <w:pPr>
              <w:pStyle w:val="ConsPlusNormal"/>
              <w:jc w:val="center"/>
            </w:pPr>
            <w:r>
              <w:rPr>
                <w:color w:val="392C69"/>
              </w:rPr>
              <w:t xml:space="preserve">от 30.11.2023 </w:t>
            </w:r>
            <w:r>
              <w:rPr>
                <w:color w:val="0000FF"/>
              </w:rPr>
              <w:t>N 2044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r>
    </w:tbl>
    <w:p w:rsidR="001F2C84" w:rsidRDefault="001F2C84">
      <w:pPr>
        <w:pStyle w:val="ConsPlusNormal"/>
        <w:jc w:val="center"/>
      </w:pPr>
    </w:p>
    <w:p w:rsidR="001F2C84" w:rsidRDefault="001F2C84">
      <w:pPr>
        <w:pStyle w:val="ConsPlusNormal"/>
        <w:ind w:firstLine="540"/>
        <w:jc w:val="both"/>
      </w:pPr>
      <w:r>
        <w:t xml:space="preserve">В соответствии с Федеральным </w:t>
      </w:r>
      <w:r>
        <w:rPr>
          <w:color w:val="0000FF"/>
        </w:rPr>
        <w:t>законом</w:t>
      </w:r>
      <w:r>
        <w:t xml:space="preserve"> "Об информации, информационных технологиях и о защите информации" и Федеральным </w:t>
      </w:r>
      <w:r>
        <w:rPr>
          <w:color w:val="0000FF"/>
        </w:rPr>
        <w:t>законом</w:t>
      </w:r>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F2C84" w:rsidRDefault="001F2C84">
      <w:pPr>
        <w:pStyle w:val="ConsPlusNormal"/>
        <w:spacing w:before="220"/>
        <w:ind w:firstLine="540"/>
        <w:jc w:val="both"/>
      </w:pPr>
      <w:bookmarkStart w:id="1" w:name="P17"/>
      <w:bookmarkEnd w:id="1"/>
      <w:r>
        <w:t>1. Утвердить прилагаемые:</w:t>
      </w:r>
    </w:p>
    <w:p w:rsidR="001F2C84" w:rsidRDefault="001F2C84">
      <w:pPr>
        <w:pStyle w:val="ConsPlusNormal"/>
        <w:spacing w:before="220"/>
        <w:ind w:firstLine="540"/>
        <w:jc w:val="both"/>
      </w:pPr>
      <w:r>
        <w:rPr>
          <w:color w:val="0000FF"/>
        </w:rPr>
        <w:t>Правила</w:t>
      </w:r>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rPr>
          <w:color w:val="0000FF"/>
        </w:rPr>
        <w:t>Порядок</w:t>
      </w:r>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bookmarkStart w:id="2" w:name="P22"/>
      <w:bookmarkEnd w:id="2"/>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1F2C84" w:rsidRDefault="001F2C84">
      <w:pPr>
        <w:pStyle w:val="ConsPlusNormal"/>
        <w:jc w:val="both"/>
      </w:pPr>
      <w:r>
        <w:lastRenderedPageBreak/>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2(1). Для целей применения </w:t>
      </w:r>
      <w:r>
        <w:rPr>
          <w:color w:val="0000FF"/>
        </w:rPr>
        <w:t>пункта 2</w:t>
      </w:r>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1F2C84" w:rsidRDefault="001F2C84">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1F2C84" w:rsidRDefault="001F2C84">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1F2C84" w:rsidRDefault="001F2C84">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1F2C84" w:rsidRDefault="001F2C84">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1F2C84" w:rsidRDefault="001F2C84">
      <w:pPr>
        <w:pStyle w:val="ConsPlusNormal"/>
        <w:jc w:val="both"/>
      </w:pPr>
      <w:r>
        <w:t xml:space="preserve">(п. 2(1)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2(2). Установить, что в целях реализации настоящего постановления:</w:t>
      </w:r>
    </w:p>
    <w:p w:rsidR="001F2C84" w:rsidRDefault="001F2C84">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jc w:val="both"/>
      </w:pPr>
      <w:r>
        <w:t xml:space="preserve">(п. 2(2)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lastRenderedPageBreak/>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r>
        <w:rPr>
          <w:color w:val="0000FF"/>
        </w:rPr>
        <w:t>требования</w:t>
      </w:r>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1F2C84" w:rsidRDefault="001F2C84">
      <w:pPr>
        <w:pStyle w:val="ConsPlusNormal"/>
        <w:jc w:val="both"/>
      </w:pPr>
      <w:r>
        <w:t xml:space="preserve">(п. 2(3) введен </w:t>
      </w:r>
      <w:r>
        <w:rPr>
          <w:color w:val="0000FF"/>
        </w:rPr>
        <w:t>Постановлением</w:t>
      </w:r>
      <w:r>
        <w:t xml:space="preserve"> Правительства РФ от 20.12.2017 N 1594;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3. Запрет, предусмотренный </w:t>
      </w:r>
      <w:r>
        <w:rPr>
          <w:color w:val="0000FF"/>
        </w:rPr>
        <w:t>пунктом 2</w:t>
      </w:r>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1F2C84" w:rsidRDefault="001F2C84">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1F2C84" w:rsidRDefault="001F2C84">
      <w:pPr>
        <w:pStyle w:val="ConsPlusNormal"/>
        <w:spacing w:before="220"/>
        <w:ind w:firstLine="540"/>
        <w:jc w:val="both"/>
      </w:pPr>
      <w:bookmarkStart w:id="3" w:name="P46"/>
      <w:bookmarkEnd w:id="3"/>
      <w:r>
        <w:t xml:space="preserve">5. Установить, что заказчик при исполнении заключенного в соответствии с Федеральным </w:t>
      </w:r>
      <w:r>
        <w:rPr>
          <w:color w:val="0000FF"/>
        </w:rPr>
        <w:t>законом</w:t>
      </w:r>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r>
        <w:rPr>
          <w:color w:val="0000FF"/>
        </w:rPr>
        <w:t>частью 7 статьи 95</w:t>
      </w:r>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r>
        <w:rPr>
          <w:color w:val="0000FF"/>
        </w:rPr>
        <w:t>Правил</w:t>
      </w:r>
      <w:r>
        <w:t>, утвержденных настоящим постановлением.</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20.11.2018 </w:t>
      </w:r>
      <w:r>
        <w:rPr>
          <w:color w:val="0000FF"/>
        </w:rPr>
        <w:t>N 1391</w:t>
      </w:r>
      <w:r>
        <w:t xml:space="preserve">, от 20.07.2021 </w:t>
      </w:r>
      <w:r>
        <w:rPr>
          <w:color w:val="0000FF"/>
        </w:rPr>
        <w:t>N 1226</w:t>
      </w:r>
      <w:r>
        <w:t>)</w:t>
      </w:r>
    </w:p>
    <w:p w:rsidR="001F2C84" w:rsidRDefault="001F2C84">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1F2C84" w:rsidRDefault="001F2C84">
      <w:pPr>
        <w:pStyle w:val="ConsPlusNormal"/>
        <w:jc w:val="both"/>
      </w:pPr>
      <w:r>
        <w:t xml:space="preserve">(п. 6(1)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7. Министерству связи и массовых коммуникаций Российской Федерации:</w:t>
      </w:r>
    </w:p>
    <w:p w:rsidR="001F2C84" w:rsidRDefault="001F2C84">
      <w:pPr>
        <w:pStyle w:val="ConsPlusNormal"/>
        <w:spacing w:before="220"/>
        <w:ind w:firstLine="540"/>
        <w:jc w:val="both"/>
      </w:pPr>
      <w:r>
        <w:t>а) в 2-месячный срок утвердить:</w:t>
      </w:r>
    </w:p>
    <w:p w:rsidR="001F2C84" w:rsidRDefault="001F2C84">
      <w:pPr>
        <w:pStyle w:val="ConsPlusNormal"/>
        <w:spacing w:before="220"/>
        <w:ind w:firstLine="540"/>
        <w:jc w:val="both"/>
      </w:pPr>
      <w:r>
        <w:rPr>
          <w:color w:val="0000FF"/>
        </w:rPr>
        <w:t>классификатор</w:t>
      </w:r>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r>
        <w:rPr>
          <w:color w:val="0000FF"/>
        </w:rPr>
        <w:t>классификатора</w:t>
      </w:r>
      <w:r>
        <w:t xml:space="preserve"> продукции по видам экономической деятельности;</w:t>
      </w:r>
    </w:p>
    <w:p w:rsidR="001F2C84" w:rsidRDefault="001F2C84">
      <w:pPr>
        <w:pStyle w:val="ConsPlusNormal"/>
        <w:spacing w:before="220"/>
        <w:ind w:firstLine="540"/>
        <w:jc w:val="both"/>
      </w:pPr>
      <w:r>
        <w:rPr>
          <w:color w:val="0000FF"/>
        </w:rPr>
        <w:lastRenderedPageBreak/>
        <w:t>правила</w:t>
      </w:r>
      <w:r>
        <w:t xml:space="preserve"> применения классификатора;</w:t>
      </w:r>
    </w:p>
    <w:p w:rsidR="001F2C84" w:rsidRDefault="001F2C84">
      <w:pPr>
        <w:pStyle w:val="ConsPlusNormal"/>
        <w:spacing w:before="220"/>
        <w:ind w:firstLine="540"/>
        <w:jc w:val="both"/>
      </w:pPr>
      <w:r>
        <w:rPr>
          <w:color w:val="0000FF"/>
        </w:rPr>
        <w:t>положение</w:t>
      </w:r>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1F2C84" w:rsidRDefault="001F2C84">
      <w:pPr>
        <w:pStyle w:val="ConsPlusNormal"/>
        <w:spacing w:before="220"/>
        <w:ind w:firstLine="540"/>
        <w:jc w:val="both"/>
      </w:pPr>
      <w:r>
        <w:t>б) в срок до 31 декабря 2015 г. утвердить состав экспертного совета;</w:t>
      </w:r>
    </w:p>
    <w:p w:rsidR="001F2C84" w:rsidRDefault="001F2C84">
      <w:pPr>
        <w:pStyle w:val="ConsPlusNormal"/>
        <w:spacing w:before="220"/>
        <w:ind w:firstLine="540"/>
        <w:jc w:val="both"/>
      </w:pPr>
      <w:bookmarkStart w:id="4" w:name="P58"/>
      <w:bookmarkEnd w:id="4"/>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1F2C84" w:rsidRDefault="001F2C84">
      <w:pPr>
        <w:pStyle w:val="ConsPlusNormal"/>
        <w:spacing w:before="220"/>
        <w:ind w:firstLine="540"/>
        <w:jc w:val="both"/>
      </w:pPr>
      <w:r>
        <w:t>г) обеспечить формирование и ведение реестра российского программного обеспечения с 1 января 2016 г;</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1F2C84" w:rsidRDefault="001F2C84">
      <w:pPr>
        <w:pStyle w:val="ConsPlusNormal"/>
        <w:jc w:val="both"/>
      </w:pPr>
      <w:r>
        <w:t xml:space="preserve">(пп. "д"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е) обеспечить формирование и ведение реестра евразийского программного обеспечения;</w:t>
      </w:r>
    </w:p>
    <w:p w:rsidR="001F2C84" w:rsidRDefault="001F2C84">
      <w:pPr>
        <w:pStyle w:val="ConsPlusNormal"/>
        <w:jc w:val="both"/>
      </w:pPr>
      <w:r>
        <w:t xml:space="preserve">(пп. "е"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1F2C84" w:rsidRDefault="001F2C84">
      <w:pPr>
        <w:pStyle w:val="ConsPlusNormal"/>
        <w:jc w:val="both"/>
      </w:pPr>
      <w:r>
        <w:t xml:space="preserve">(пп. "ж"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з) утвердить положение об информационной системе "Реестры программного обеспечения";</w:t>
      </w:r>
    </w:p>
    <w:p w:rsidR="001F2C84" w:rsidRDefault="001F2C84">
      <w:pPr>
        <w:pStyle w:val="ConsPlusNormal"/>
        <w:jc w:val="both"/>
      </w:pPr>
      <w:r>
        <w:t xml:space="preserve">(пп. "з"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1F2C84" w:rsidRDefault="001F2C84">
      <w:pPr>
        <w:pStyle w:val="ConsPlusNormal"/>
        <w:jc w:val="both"/>
      </w:pPr>
      <w:r>
        <w:t xml:space="preserve">(пп. "и"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r>
        <w:rPr>
          <w:color w:val="0000FF"/>
        </w:rPr>
        <w:t>подпунктом "в" пункта 7</w:t>
      </w:r>
      <w:r>
        <w:t xml:space="preserve"> настоящего постановления, представить в Правительство Российской Федерации проект акта о внесении изменений в </w:t>
      </w:r>
      <w:r>
        <w:rPr>
          <w:color w:val="0000FF"/>
        </w:rPr>
        <w:t>Общие правила</w:t>
      </w:r>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w:t>
      </w:r>
      <w:r>
        <w:lastRenderedPageBreak/>
        <w:t>модернизации (доработке, развитию), сопровождению, технической поддержке информационных систем.</w:t>
      </w:r>
    </w:p>
    <w:p w:rsidR="001F2C84" w:rsidRDefault="001F2C84">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1F2C84" w:rsidRDefault="001F2C84">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1F2C84" w:rsidRDefault="001F2C84">
      <w:pPr>
        <w:pStyle w:val="ConsPlusNormal"/>
        <w:jc w:val="both"/>
      </w:pPr>
      <w:r>
        <w:t xml:space="preserve">(в ред. </w:t>
      </w:r>
      <w:r>
        <w:rPr>
          <w:color w:val="0000FF"/>
        </w:rPr>
        <w:t>Постановления</w:t>
      </w:r>
      <w:r>
        <w:t xml:space="preserve"> Правительства РФ от 20.11.2018 N 1391)</w:t>
      </w:r>
    </w:p>
    <w:p w:rsidR="001F2C84" w:rsidRDefault="001F2C84">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r>
        <w:rPr>
          <w:color w:val="0000FF"/>
        </w:rPr>
        <w:t>пунктов 1</w:t>
      </w:r>
      <w:r>
        <w:t xml:space="preserve"> - </w:t>
      </w:r>
      <w:r>
        <w:rPr>
          <w:color w:val="0000FF"/>
        </w:rPr>
        <w:t>5</w:t>
      </w:r>
      <w:r>
        <w:t>, вступающих в силу с 1 января 2016 г.</w:t>
      </w:r>
    </w:p>
    <w:p w:rsidR="001F2C84" w:rsidRDefault="001F2C84">
      <w:pPr>
        <w:pStyle w:val="ConsPlusNormal"/>
        <w:ind w:firstLine="540"/>
        <w:jc w:val="both"/>
      </w:pPr>
    </w:p>
    <w:p w:rsidR="001F2C84" w:rsidRDefault="001F2C84">
      <w:pPr>
        <w:pStyle w:val="ConsPlusNormal"/>
        <w:jc w:val="right"/>
      </w:pPr>
      <w:r>
        <w:t>Председатель Правительства</w:t>
      </w:r>
    </w:p>
    <w:p w:rsidR="001F2C84" w:rsidRDefault="001F2C84">
      <w:pPr>
        <w:pStyle w:val="ConsPlusNormal"/>
        <w:jc w:val="right"/>
      </w:pPr>
      <w:r>
        <w:t>Российской Федерации</w:t>
      </w:r>
    </w:p>
    <w:p w:rsidR="001F2C84" w:rsidRDefault="001F2C84">
      <w:pPr>
        <w:pStyle w:val="ConsPlusNormal"/>
        <w:jc w:val="right"/>
      </w:pPr>
      <w:r>
        <w:t>Д.МЕДВЕДЕВ</w:t>
      </w: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jc w:val="right"/>
        <w:outlineLvl w:val="0"/>
      </w:pPr>
      <w:r>
        <w:t>Утверждены</w:t>
      </w:r>
    </w:p>
    <w:p w:rsidR="001F2C84" w:rsidRDefault="001F2C84">
      <w:pPr>
        <w:pStyle w:val="ConsPlusNormal"/>
        <w:jc w:val="right"/>
      </w:pPr>
      <w:r>
        <w:t>постановлением Правительства</w:t>
      </w:r>
    </w:p>
    <w:p w:rsidR="001F2C84" w:rsidRDefault="001F2C84">
      <w:pPr>
        <w:pStyle w:val="ConsPlusNormal"/>
        <w:jc w:val="right"/>
      </w:pPr>
      <w:r>
        <w:t>Российской Федерации</w:t>
      </w:r>
    </w:p>
    <w:p w:rsidR="001F2C84" w:rsidRDefault="001F2C84">
      <w:pPr>
        <w:pStyle w:val="ConsPlusNormal"/>
        <w:jc w:val="right"/>
      </w:pPr>
      <w:r>
        <w:t>от 16 ноября 2015 г. N 1236</w:t>
      </w:r>
    </w:p>
    <w:p w:rsidR="001F2C84" w:rsidRDefault="001F2C84">
      <w:pPr>
        <w:pStyle w:val="ConsPlusNormal"/>
        <w:jc w:val="center"/>
      </w:pPr>
    </w:p>
    <w:p w:rsidR="001F2C84" w:rsidRDefault="001F2C84">
      <w:pPr>
        <w:pStyle w:val="ConsPlusTitle"/>
        <w:jc w:val="center"/>
      </w:pPr>
      <w:bookmarkStart w:id="5" w:name="P90"/>
      <w:bookmarkEnd w:id="5"/>
      <w:r>
        <w:t>ПРАВИЛА</w:t>
      </w:r>
    </w:p>
    <w:p w:rsidR="001F2C84" w:rsidRDefault="001F2C84">
      <w:pPr>
        <w:pStyle w:val="ConsPlusTitle"/>
        <w:jc w:val="center"/>
      </w:pPr>
      <w:r>
        <w:t>ФОРМИРОВАНИЯ И ВЕДЕНИЯ ЕДИНОГО РЕЕСТРА РОССИЙСКИХ ПРОГРАММ</w:t>
      </w:r>
    </w:p>
    <w:p w:rsidR="001F2C84" w:rsidRDefault="001F2C84">
      <w:pPr>
        <w:pStyle w:val="ConsPlusTitle"/>
        <w:jc w:val="center"/>
      </w:pPr>
      <w:r>
        <w:t>ДЛЯ ЭЛЕКТРОННЫХ ВЫЧИСЛИТЕЛЬНЫХ МАШИН И БАЗ ДАННЫХ И ЕДИНОГО</w:t>
      </w:r>
    </w:p>
    <w:p w:rsidR="001F2C84" w:rsidRDefault="001F2C84">
      <w:pPr>
        <w:pStyle w:val="ConsPlusTitle"/>
        <w:jc w:val="center"/>
      </w:pPr>
      <w:r>
        <w:t>РЕЕСТРА ПРОГРАММ ДЛЯ ЭЛЕКТРОННЫХ ВЫЧИСЛИТЕЛЬНЫХ МАШИН И БАЗ</w:t>
      </w:r>
    </w:p>
    <w:p w:rsidR="001F2C84" w:rsidRDefault="001F2C84">
      <w:pPr>
        <w:pStyle w:val="ConsPlusTitle"/>
        <w:jc w:val="center"/>
      </w:pPr>
      <w:r>
        <w:t>ДАННЫХ ИЗ ГОСУДАРСТВ - ЧЛЕНОВ ЕВРАЗИЙСКОГО ЭКОНОМИЧЕСКОГО</w:t>
      </w:r>
    </w:p>
    <w:p w:rsidR="001F2C84" w:rsidRDefault="001F2C84">
      <w:pPr>
        <w:pStyle w:val="ConsPlusTitle"/>
        <w:jc w:val="center"/>
      </w:pPr>
      <w:r>
        <w:t>СОЮЗА, ЗА ИСКЛЮЧЕНИЕМ РОССИЙСКОЙ ФЕДЕРАЦИИ</w:t>
      </w:r>
    </w:p>
    <w:p w:rsidR="001F2C84" w:rsidRDefault="001F2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2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C84" w:rsidRDefault="001F2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C84" w:rsidRDefault="001F2C84">
            <w:pPr>
              <w:pStyle w:val="ConsPlusNormal"/>
              <w:jc w:val="center"/>
            </w:pPr>
            <w:r>
              <w:rPr>
                <w:color w:val="392C69"/>
              </w:rPr>
              <w:t>Список изменяющих документов</w:t>
            </w:r>
          </w:p>
          <w:p w:rsidR="001F2C84" w:rsidRDefault="001F2C84">
            <w:pPr>
              <w:pStyle w:val="ConsPlusNormal"/>
              <w:jc w:val="center"/>
            </w:pPr>
            <w:r>
              <w:rPr>
                <w:color w:val="392C69"/>
              </w:rPr>
              <w:t xml:space="preserve">(в ред. Постановлений Правительства РФ от 23.03.2017 </w:t>
            </w:r>
            <w:r>
              <w:rPr>
                <w:color w:val="0000FF"/>
              </w:rPr>
              <w:t>N 325</w:t>
            </w:r>
            <w:r>
              <w:rPr>
                <w:color w:val="392C69"/>
              </w:rPr>
              <w:t>,</w:t>
            </w:r>
          </w:p>
          <w:p w:rsidR="001F2C84" w:rsidRDefault="001F2C84">
            <w:pPr>
              <w:pStyle w:val="ConsPlusNormal"/>
              <w:jc w:val="center"/>
            </w:pPr>
            <w:r>
              <w:rPr>
                <w:color w:val="392C69"/>
              </w:rPr>
              <w:t xml:space="preserve">от 20.12.2017 </w:t>
            </w:r>
            <w:r>
              <w:rPr>
                <w:color w:val="0000FF"/>
              </w:rPr>
              <w:t>N 1594</w:t>
            </w:r>
            <w:r>
              <w:rPr>
                <w:color w:val="392C69"/>
              </w:rPr>
              <w:t xml:space="preserve">, от 20.11.2018 </w:t>
            </w:r>
            <w:r>
              <w:rPr>
                <w:color w:val="0000FF"/>
              </w:rPr>
              <w:t>N 1391</w:t>
            </w:r>
            <w:r>
              <w:rPr>
                <w:color w:val="392C69"/>
              </w:rPr>
              <w:t xml:space="preserve">, от 30.03.2019 </w:t>
            </w:r>
            <w:r>
              <w:rPr>
                <w:color w:val="0000FF"/>
              </w:rPr>
              <w:t>N 383</w:t>
            </w:r>
            <w:r>
              <w:rPr>
                <w:color w:val="392C69"/>
              </w:rPr>
              <w:t>,</w:t>
            </w:r>
          </w:p>
          <w:p w:rsidR="001F2C84" w:rsidRDefault="001F2C84">
            <w:pPr>
              <w:pStyle w:val="ConsPlusNormal"/>
              <w:jc w:val="center"/>
            </w:pPr>
            <w:r>
              <w:rPr>
                <w:color w:val="392C69"/>
              </w:rPr>
              <w:t xml:space="preserve">от 20.07.2021 </w:t>
            </w:r>
            <w:r>
              <w:rPr>
                <w:color w:val="0000FF"/>
              </w:rPr>
              <w:t>N 1226</w:t>
            </w:r>
            <w:r>
              <w:rPr>
                <w:color w:val="392C69"/>
              </w:rPr>
              <w:t xml:space="preserve">, от 08.08.2022 </w:t>
            </w:r>
            <w:r>
              <w:rPr>
                <w:color w:val="0000FF"/>
              </w:rPr>
              <w:t>N 1393</w:t>
            </w:r>
            <w:r>
              <w:rPr>
                <w:color w:val="392C69"/>
              </w:rPr>
              <w:t xml:space="preserve">, от 28.12.2022 </w:t>
            </w:r>
            <w:r>
              <w:rPr>
                <w:color w:val="0000FF"/>
              </w:rPr>
              <w:t>N 2461</w:t>
            </w:r>
            <w:r>
              <w:rPr>
                <w:color w:val="392C69"/>
              </w:rPr>
              <w:t>,</w:t>
            </w:r>
          </w:p>
          <w:p w:rsidR="001F2C84" w:rsidRDefault="001F2C84">
            <w:pPr>
              <w:pStyle w:val="ConsPlusNormal"/>
              <w:jc w:val="center"/>
            </w:pPr>
            <w:r>
              <w:rPr>
                <w:color w:val="392C69"/>
              </w:rPr>
              <w:t xml:space="preserve">от 30.11.2023 </w:t>
            </w:r>
            <w:r>
              <w:rPr>
                <w:color w:val="0000FF"/>
              </w:rPr>
              <w:t>N 2044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r>
    </w:tbl>
    <w:p w:rsidR="001F2C84" w:rsidRDefault="001F2C84">
      <w:pPr>
        <w:pStyle w:val="ConsPlusNormal"/>
        <w:jc w:val="center"/>
      </w:pPr>
    </w:p>
    <w:p w:rsidR="001F2C84" w:rsidRDefault="001F2C84">
      <w:pPr>
        <w:pStyle w:val="ConsPlusTitle"/>
        <w:jc w:val="center"/>
        <w:outlineLvl w:val="1"/>
      </w:pPr>
      <w:r>
        <w:t>I. Общие положения</w:t>
      </w:r>
    </w:p>
    <w:p w:rsidR="001F2C84" w:rsidRDefault="001F2C84">
      <w:pPr>
        <w:pStyle w:val="ConsPlusNormal"/>
        <w:jc w:val="center"/>
      </w:pPr>
      <w:r>
        <w:t xml:space="preserve">(введено </w:t>
      </w:r>
      <w:r>
        <w:rPr>
          <w:color w:val="0000FF"/>
        </w:rPr>
        <w:t>Постановлением</w:t>
      </w:r>
      <w:r>
        <w:t xml:space="preserve"> Правительства РФ от 20.12.2017</w:t>
      </w:r>
    </w:p>
    <w:p w:rsidR="001F2C84" w:rsidRDefault="001F2C84">
      <w:pPr>
        <w:pStyle w:val="ConsPlusNormal"/>
        <w:jc w:val="center"/>
      </w:pPr>
      <w:r>
        <w:t>N 1594)</w:t>
      </w:r>
    </w:p>
    <w:p w:rsidR="001F2C84" w:rsidRDefault="001F2C84">
      <w:pPr>
        <w:pStyle w:val="ConsPlusNormal"/>
        <w:jc w:val="center"/>
      </w:pPr>
    </w:p>
    <w:p w:rsidR="001F2C84" w:rsidRDefault="001F2C84">
      <w:pPr>
        <w:pStyle w:val="ConsPlusNormal"/>
        <w:ind w:firstLine="540"/>
        <w:jc w:val="both"/>
      </w:pPr>
      <w:r>
        <w:t xml:space="preserve">1. Настоящие Правила определяют порядок формирования и ведения единого реестра </w:t>
      </w:r>
      <w:r>
        <w:lastRenderedPageBreak/>
        <w:t>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1F2C84" w:rsidRDefault="001F2C84">
      <w:pPr>
        <w:pStyle w:val="ConsPlusNormal"/>
        <w:jc w:val="both"/>
      </w:pPr>
      <w:r>
        <w:t xml:space="preserve">(п. 1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2. Используемые в настоящих Правилах понятия означают следующее:</w:t>
      </w:r>
    </w:p>
    <w:p w:rsidR="001F2C84" w:rsidRDefault="001F2C84">
      <w:pPr>
        <w:pStyle w:val="ConsPlusNormal"/>
        <w:spacing w:before="220"/>
        <w:ind w:firstLine="540"/>
        <w:jc w:val="both"/>
      </w:pPr>
      <w:r>
        <w:t>"программное обеспечение" - программа для электронных вычислительных машин и баз данных;</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r>
        <w:rPr>
          <w:color w:val="0000FF"/>
        </w:rPr>
        <w:t>классификатором</w:t>
      </w:r>
      <w:r>
        <w:t xml:space="preserve"> программ для электронных вычислительных машин и баз данных (далее - классификатор) и </w:t>
      </w:r>
      <w:r>
        <w:rPr>
          <w:color w:val="0000FF"/>
        </w:rPr>
        <w:t>правилами</w:t>
      </w:r>
      <w:r>
        <w:t xml:space="preserve"> его применения, утверждаемыми Министерством цифрового развития, связи и массовых коммуникаций Российской Федерации;</w:t>
      </w:r>
    </w:p>
    <w:p w:rsidR="001F2C84" w:rsidRDefault="001F2C84">
      <w:pPr>
        <w:pStyle w:val="ConsPlusNormal"/>
        <w:jc w:val="both"/>
      </w:pPr>
      <w:r>
        <w:t xml:space="preserve">(в ред. </w:t>
      </w:r>
      <w:r>
        <w:rPr>
          <w:color w:val="0000FF"/>
        </w:rPr>
        <w:t>Постановления</w:t>
      </w:r>
      <w:r>
        <w:t xml:space="preserve"> Правительства РФ от 20.11.2018 N 1391)</w:t>
      </w:r>
    </w:p>
    <w:p w:rsidR="001F2C84" w:rsidRDefault="001F2C84">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1F2C84" w:rsidRDefault="001F2C84">
      <w:pPr>
        <w:pStyle w:val="ConsPlusNormal"/>
        <w:jc w:val="both"/>
      </w:pPr>
      <w:r>
        <w:t xml:space="preserve">(абзац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"класс программно-аппаратного комплекса" - группа, которая объединяет программно-аппаратные комплексы, имеющие аналогичные функциональные и технические характеристики с учетом назначения и области применения, и которая определяется в соответствии с </w:t>
      </w:r>
      <w:r>
        <w:rPr>
          <w:color w:val="0000FF"/>
        </w:rPr>
        <w:t>классификатором</w:t>
      </w:r>
      <w:r>
        <w:t xml:space="preserve"> программно-аппаратных комплексов и </w:t>
      </w:r>
      <w:r>
        <w:rPr>
          <w:color w:val="0000FF"/>
        </w:rPr>
        <w:t>правилами</w:t>
      </w:r>
      <w:r>
        <w:t xml:space="preserve"> его применения, утверждаемыми Министерством цифрового развития, связи и массовых коммуникаций Российской Федерации.</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2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C84" w:rsidRDefault="001F2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C84" w:rsidRDefault="001F2C84">
            <w:pPr>
              <w:pStyle w:val="ConsPlusNormal"/>
              <w:jc w:val="both"/>
            </w:pPr>
            <w:r>
              <w:rPr>
                <w:color w:val="392C69"/>
              </w:rPr>
              <w:t>КонсультантПлюс: примечание.</w:t>
            </w:r>
          </w:p>
          <w:p w:rsidR="001F2C84" w:rsidRDefault="001F2C84">
            <w:pPr>
              <w:pStyle w:val="ConsPlusNormal"/>
              <w:jc w:val="both"/>
            </w:pPr>
            <w:r>
              <w:rPr>
                <w:color w:val="392C69"/>
              </w:rPr>
              <w:t>Реестры размещены на сайтах https://reestr.digital.gov.ru, https://eac-reestr.digital.gov.ru.</w:t>
            </w: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r>
    </w:tbl>
    <w:p w:rsidR="001F2C84" w:rsidRDefault="001F2C84">
      <w:pPr>
        <w:pStyle w:val="ConsPlusNormal"/>
        <w:spacing w:before="280"/>
        <w:ind w:firstLine="540"/>
        <w:jc w:val="both"/>
      </w:pPr>
      <w:r>
        <w:t xml:space="preserve">3. Формирование реестров </w:t>
      </w:r>
      <w:r>
        <w:rPr>
          <w:color w:val="0000FF"/>
        </w:rPr>
        <w:t>осуществляется</w:t>
      </w:r>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1F2C84" w:rsidRDefault="001F2C84">
      <w:pPr>
        <w:pStyle w:val="ConsPlusNormal"/>
        <w:jc w:val="both"/>
      </w:pPr>
      <w:r>
        <w:lastRenderedPageBreak/>
        <w:t xml:space="preserve">(в ред. Постановлений Правительства РФ от 20.12.2017 </w:t>
      </w:r>
      <w:r>
        <w:rPr>
          <w:color w:val="0000FF"/>
        </w:rPr>
        <w:t>N 1594</w:t>
      </w:r>
      <w:r>
        <w:t xml:space="preserve">, от 20.11.2018 </w:t>
      </w:r>
      <w:r>
        <w:rPr>
          <w:color w:val="0000FF"/>
        </w:rPr>
        <w:t>N 1391</w:t>
      </w:r>
      <w:r>
        <w:t>)</w:t>
      </w:r>
    </w:p>
    <w:p w:rsidR="001F2C84" w:rsidRDefault="001F2C84">
      <w:pPr>
        <w:pStyle w:val="ConsPlusNormal"/>
        <w:spacing w:before="220"/>
        <w:ind w:firstLine="540"/>
        <w:jc w:val="both"/>
      </w:pPr>
      <w:r>
        <w:t>Формирование реестра российского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программно-аппаратных комплексах в реестр российского программного обеспечения или об исключении сведений о программном обеспечении, программно-аппаратных комплексах из реестра российского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Формирование реестра евразийского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в реестр евразийского программного обеспечения или об исключении сведений о программном обеспечении из реестра евразийского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ind w:firstLine="540"/>
        <w:jc w:val="both"/>
      </w:pPr>
    </w:p>
    <w:p w:rsidR="001F2C84" w:rsidRDefault="001F2C84">
      <w:pPr>
        <w:pStyle w:val="ConsPlusTitle"/>
        <w:jc w:val="center"/>
        <w:outlineLvl w:val="1"/>
      </w:pPr>
      <w:r>
        <w:t>II. Порядок формирования и ведения реестра</w:t>
      </w:r>
    </w:p>
    <w:p w:rsidR="001F2C84" w:rsidRDefault="001F2C84">
      <w:pPr>
        <w:pStyle w:val="ConsPlusTitle"/>
        <w:jc w:val="center"/>
      </w:pPr>
      <w:r>
        <w:t>российского программного обеспечения</w:t>
      </w:r>
    </w:p>
    <w:p w:rsidR="001F2C84" w:rsidRDefault="001F2C84">
      <w:pPr>
        <w:pStyle w:val="ConsPlusNormal"/>
        <w:jc w:val="center"/>
      </w:pPr>
      <w:r>
        <w:t xml:space="preserve">(введено </w:t>
      </w:r>
      <w:r>
        <w:rPr>
          <w:color w:val="0000FF"/>
        </w:rPr>
        <w:t>Постановлением</w:t>
      </w:r>
      <w:r>
        <w:t xml:space="preserve"> Правительства РФ от 20.12.2017</w:t>
      </w:r>
    </w:p>
    <w:p w:rsidR="001F2C84" w:rsidRDefault="001F2C84">
      <w:pPr>
        <w:pStyle w:val="ConsPlusNormal"/>
        <w:jc w:val="center"/>
      </w:pPr>
      <w:r>
        <w:t>N 1594)</w:t>
      </w:r>
    </w:p>
    <w:p w:rsidR="001F2C84" w:rsidRDefault="001F2C84">
      <w:pPr>
        <w:pStyle w:val="ConsPlusNormal"/>
        <w:ind w:firstLine="540"/>
        <w:jc w:val="both"/>
      </w:pPr>
    </w:p>
    <w:p w:rsidR="001F2C84" w:rsidRDefault="001F2C84">
      <w:pPr>
        <w:pStyle w:val="ConsPlusNormal"/>
        <w:ind w:firstLine="540"/>
        <w:jc w:val="both"/>
      </w:pPr>
      <w:bookmarkStart w:id="6" w:name="P135"/>
      <w:bookmarkEnd w:id="6"/>
      <w:r>
        <w:t>4. Реестровая запись о программном обеспечении содержит следующие сведения:</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7" w:name="P137"/>
      <w:bookmarkEnd w:id="7"/>
      <w:r>
        <w:t>а) порядковый номер реестровой записи;</w:t>
      </w:r>
    </w:p>
    <w:p w:rsidR="001F2C84" w:rsidRDefault="001F2C84">
      <w:pPr>
        <w:pStyle w:val="ConsPlusNormal"/>
        <w:spacing w:before="220"/>
        <w:ind w:firstLine="540"/>
        <w:jc w:val="both"/>
      </w:pPr>
      <w:r>
        <w:t>б) дата формирования реестровой записи;</w:t>
      </w:r>
    </w:p>
    <w:p w:rsidR="001F2C84" w:rsidRDefault="001F2C84">
      <w:pPr>
        <w:pStyle w:val="ConsPlusNormal"/>
        <w:spacing w:before="220"/>
        <w:ind w:firstLine="540"/>
        <w:jc w:val="both"/>
      </w:pPr>
      <w:bookmarkStart w:id="8" w:name="P139"/>
      <w:bookmarkEnd w:id="8"/>
      <w:r>
        <w:t>в) название программного обеспечения;</w:t>
      </w:r>
    </w:p>
    <w:p w:rsidR="001F2C84" w:rsidRDefault="001F2C84">
      <w:pPr>
        <w:pStyle w:val="ConsPlusNormal"/>
        <w:spacing w:before="220"/>
        <w:ind w:firstLine="540"/>
        <w:jc w:val="both"/>
      </w:pPr>
      <w:r>
        <w:t>г) предыдущие и (или) альтернативные названия программного обеспечения (при наличии);</w:t>
      </w:r>
    </w:p>
    <w:p w:rsidR="001F2C84" w:rsidRDefault="001F2C84">
      <w:pPr>
        <w:pStyle w:val="ConsPlusNormal"/>
        <w:spacing w:before="220"/>
        <w:ind w:firstLine="540"/>
        <w:jc w:val="both"/>
      </w:pPr>
      <w:bookmarkStart w:id="9" w:name="P141"/>
      <w:bookmarkEnd w:id="9"/>
      <w:r>
        <w:t xml:space="preserve">д) код (коды) продукции в соответствии с Общероссийским </w:t>
      </w:r>
      <w:r>
        <w:rPr>
          <w:color w:val="0000FF"/>
        </w:rPr>
        <w:t>классификатором</w:t>
      </w:r>
      <w:r>
        <w:t xml:space="preserve"> продукции по видам экономической деятельности;</w:t>
      </w:r>
    </w:p>
    <w:p w:rsidR="001F2C84" w:rsidRDefault="001F2C84">
      <w:pPr>
        <w:pStyle w:val="ConsPlusNormal"/>
        <w:spacing w:before="220"/>
        <w:ind w:firstLine="540"/>
        <w:jc w:val="both"/>
      </w:pPr>
      <w:bookmarkStart w:id="10" w:name="P142"/>
      <w:bookmarkEnd w:id="10"/>
      <w:r>
        <w:t>е) сведения о правообладателях программного обеспечения:</w:t>
      </w:r>
    </w:p>
    <w:p w:rsidR="001F2C84" w:rsidRDefault="001F2C84">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20.07.2021 </w:t>
      </w:r>
      <w:r>
        <w:rPr>
          <w:color w:val="0000FF"/>
        </w:rPr>
        <w:t>N 1226</w:t>
      </w:r>
      <w:r>
        <w:t>)</w:t>
      </w:r>
    </w:p>
    <w:p w:rsidR="001F2C84" w:rsidRDefault="001F2C84">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1F2C84" w:rsidRDefault="001F2C84">
      <w:pPr>
        <w:pStyle w:val="ConsPlusNormal"/>
        <w:spacing w:before="220"/>
        <w:ind w:firstLine="540"/>
        <w:jc w:val="both"/>
      </w:pPr>
      <w:r>
        <w:t>в отношении Российской Федерации - слова "Российская Федерация";</w:t>
      </w:r>
    </w:p>
    <w:p w:rsidR="001F2C84" w:rsidRDefault="001F2C84">
      <w:pPr>
        <w:pStyle w:val="ConsPlusNormal"/>
        <w:spacing w:before="220"/>
        <w:ind w:firstLine="540"/>
        <w:jc w:val="both"/>
      </w:pPr>
      <w:r>
        <w:t xml:space="preserve">в отношении субъекта Российской Федерации - полное наименование субъекта Российской </w:t>
      </w:r>
      <w:r>
        <w:lastRenderedPageBreak/>
        <w:t>Федерации;</w:t>
      </w:r>
    </w:p>
    <w:p w:rsidR="001F2C84" w:rsidRDefault="001F2C84">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1F2C84" w:rsidRDefault="001F2C84">
      <w:pPr>
        <w:pStyle w:val="ConsPlusNormal"/>
        <w:spacing w:before="220"/>
        <w:ind w:firstLine="540"/>
        <w:jc w:val="both"/>
      </w:pPr>
      <w:bookmarkStart w:id="11" w:name="P149"/>
      <w:bookmarkEnd w:id="11"/>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bookmarkStart w:id="12" w:name="P151"/>
      <w:bookmarkEnd w:id="12"/>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1F2C84" w:rsidRDefault="001F2C84">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1F2C84" w:rsidRDefault="001F2C84">
      <w:pPr>
        <w:pStyle w:val="ConsPlusNormal"/>
        <w:spacing w:before="220"/>
        <w:ind w:firstLine="540"/>
        <w:jc w:val="both"/>
      </w:pPr>
      <w:bookmarkStart w:id="13" w:name="P153"/>
      <w:bookmarkEnd w:id="13"/>
      <w:r>
        <w:t>к) класс (классы) программного обеспечения, которому соответствует программное обеспечение;</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w:t>
      </w:r>
    </w:p>
    <w:p w:rsidR="001F2C84" w:rsidRDefault="001F2C84">
      <w:pPr>
        <w:pStyle w:val="ConsPlusNormal"/>
        <w:jc w:val="both"/>
      </w:pPr>
      <w:r>
        <w:t xml:space="preserve">(пп. "л"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м) сведения о дате и содержании изменений, внесенных в реестр (при наличии);</w:t>
      </w:r>
    </w:p>
    <w:p w:rsidR="001F2C84" w:rsidRDefault="001F2C84">
      <w:pPr>
        <w:pStyle w:val="ConsPlusNormal"/>
        <w:spacing w:before="220"/>
        <w:ind w:firstLine="540"/>
        <w:jc w:val="both"/>
      </w:pPr>
      <w:bookmarkStart w:id="14" w:name="P158"/>
      <w:bookmarkEnd w:id="14"/>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1F2C84" w:rsidRDefault="001F2C84">
      <w:pPr>
        <w:pStyle w:val="ConsPlusNormal"/>
        <w:jc w:val="both"/>
      </w:pPr>
      <w:r>
        <w:t xml:space="preserve">(пп. "н"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1F2C84" w:rsidRDefault="001F2C84">
      <w:pPr>
        <w:pStyle w:val="ConsPlusNormal"/>
        <w:jc w:val="both"/>
      </w:pPr>
      <w:r>
        <w:t xml:space="preserve">(пп. "о"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 xml:space="preserve">п) информация о соответствии программного обеспечения требованиям, установленным </w:t>
      </w:r>
      <w:r>
        <w:rPr>
          <w:color w:val="0000FF"/>
        </w:rPr>
        <w:t>пунктом 5</w:t>
      </w:r>
      <w:r>
        <w:t xml:space="preserve"> настоящих Правил;</w:t>
      </w:r>
    </w:p>
    <w:p w:rsidR="001F2C84" w:rsidRDefault="001F2C84">
      <w:pPr>
        <w:pStyle w:val="ConsPlusNormal"/>
        <w:jc w:val="both"/>
      </w:pPr>
      <w:r>
        <w:t xml:space="preserve">(пп. "п"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bookmarkStart w:id="15" w:name="P164"/>
      <w:bookmarkEnd w:id="15"/>
      <w:r>
        <w:t>р) о программных модулях, являющихся отдельными функциональными компонентами программного обеспечения (при наличии);</w:t>
      </w:r>
    </w:p>
    <w:p w:rsidR="001F2C84" w:rsidRDefault="001F2C84">
      <w:pPr>
        <w:pStyle w:val="ConsPlusNormal"/>
        <w:jc w:val="both"/>
      </w:pPr>
      <w:r>
        <w:t xml:space="preserve">(пп. "р"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16" w:name="P166"/>
      <w:bookmarkEnd w:id="16"/>
      <w:r>
        <w:t>с) специальный признак, указывающий на отнесение программного обеспечения к сфере искусственного интеллекта (при наличии);</w:t>
      </w:r>
    </w:p>
    <w:p w:rsidR="001F2C84" w:rsidRDefault="001F2C84">
      <w:pPr>
        <w:pStyle w:val="ConsPlusNormal"/>
        <w:jc w:val="both"/>
      </w:pPr>
      <w:r>
        <w:t xml:space="preserve">(пп. "с"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17" w:name="P168"/>
      <w:bookmarkEnd w:id="17"/>
      <w:r>
        <w:t>т) перечень иностранного программного обеспечения, имеющего сходство функциональных характеристик с программным обеспечением (при наличии);</w:t>
      </w:r>
    </w:p>
    <w:p w:rsidR="001F2C84" w:rsidRDefault="001F2C84">
      <w:pPr>
        <w:pStyle w:val="ConsPlusNormal"/>
        <w:jc w:val="both"/>
      </w:pPr>
      <w:r>
        <w:t xml:space="preserve">(пп. "т"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18" w:name="P170"/>
      <w:bookmarkEnd w:id="18"/>
      <w:r>
        <w:t xml:space="preserve">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w:t>
      </w:r>
      <w:r>
        <w:lastRenderedPageBreak/>
        <w:t>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1F2C84" w:rsidRDefault="001F2C84">
      <w:pPr>
        <w:pStyle w:val="ConsPlusNormal"/>
        <w:jc w:val="both"/>
      </w:pPr>
      <w:r>
        <w:t xml:space="preserve">(пп. "у"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19" w:name="P172"/>
      <w:bookmarkEnd w:id="19"/>
      <w:r>
        <w:t>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w:t>
      </w:r>
    </w:p>
    <w:p w:rsidR="001F2C84" w:rsidRDefault="001F2C84">
      <w:pPr>
        <w:pStyle w:val="ConsPlusNormal"/>
        <w:jc w:val="both"/>
      </w:pPr>
      <w:r>
        <w:t xml:space="preserve">(пп. "ф"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х) информация о наличии или отсутствии уязвимостей в программном обеспечении из банка данных угроз безопасности информации Федеральной службы по техническому и экспортному контролю (при наличии).</w:t>
      </w:r>
    </w:p>
    <w:p w:rsidR="001F2C84" w:rsidRDefault="001F2C84">
      <w:pPr>
        <w:pStyle w:val="ConsPlusNormal"/>
        <w:jc w:val="both"/>
      </w:pPr>
      <w:r>
        <w:t xml:space="preserve">(пп. "х"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20" w:name="P176"/>
      <w:bookmarkEnd w:id="20"/>
      <w:r>
        <w:t>4(1). Реестровая запись о программно-аппаратном комплексе содержит следующие сведения:</w:t>
      </w:r>
    </w:p>
    <w:p w:rsidR="001F2C84" w:rsidRDefault="001F2C84">
      <w:pPr>
        <w:pStyle w:val="ConsPlusNormal"/>
        <w:spacing w:before="220"/>
        <w:ind w:firstLine="540"/>
        <w:jc w:val="both"/>
      </w:pPr>
      <w:bookmarkStart w:id="21" w:name="P177"/>
      <w:bookmarkEnd w:id="21"/>
      <w:r>
        <w:t>а) порядковый номер реестровой записи;</w:t>
      </w:r>
    </w:p>
    <w:p w:rsidR="001F2C84" w:rsidRDefault="001F2C84">
      <w:pPr>
        <w:pStyle w:val="ConsPlusNormal"/>
        <w:spacing w:before="220"/>
        <w:ind w:firstLine="540"/>
        <w:jc w:val="both"/>
      </w:pPr>
      <w:r>
        <w:t>б) дата формирования реестровой записи;</w:t>
      </w:r>
    </w:p>
    <w:p w:rsidR="001F2C84" w:rsidRDefault="001F2C84">
      <w:pPr>
        <w:pStyle w:val="ConsPlusNormal"/>
        <w:spacing w:before="220"/>
        <w:ind w:firstLine="540"/>
        <w:jc w:val="both"/>
      </w:pPr>
      <w:bookmarkStart w:id="22" w:name="P179"/>
      <w:bookmarkEnd w:id="22"/>
      <w:r>
        <w:t>в) наименование программно-аппаратного комплекса;</w:t>
      </w:r>
    </w:p>
    <w:p w:rsidR="001F2C84" w:rsidRDefault="001F2C84">
      <w:pPr>
        <w:pStyle w:val="ConsPlusNormal"/>
        <w:spacing w:before="220"/>
        <w:ind w:firstLine="540"/>
        <w:jc w:val="both"/>
      </w:pPr>
      <w:r>
        <w:t>г) предыдущие и (или) альтернативные наименования программно-аппаратного комплекса (при наличии);</w:t>
      </w:r>
    </w:p>
    <w:p w:rsidR="001F2C84" w:rsidRDefault="001F2C84">
      <w:pPr>
        <w:pStyle w:val="ConsPlusNormal"/>
        <w:spacing w:before="220"/>
        <w:ind w:firstLine="540"/>
        <w:jc w:val="both"/>
      </w:pPr>
      <w:bookmarkStart w:id="23" w:name="P181"/>
      <w:bookmarkEnd w:id="23"/>
      <w:r>
        <w:t xml:space="preserve">д) код (коды) программно-аппаратного комплекса в соответствии с Общероссийским </w:t>
      </w:r>
      <w:r>
        <w:rPr>
          <w:color w:val="0000FF"/>
        </w:rPr>
        <w:t>классификатором</w:t>
      </w:r>
      <w:r>
        <w:t xml:space="preserve"> продукции по видам экономической деятельности (при наличии);</w:t>
      </w:r>
    </w:p>
    <w:p w:rsidR="001F2C84" w:rsidRDefault="001F2C84">
      <w:pPr>
        <w:pStyle w:val="ConsPlusNormal"/>
        <w:spacing w:before="220"/>
        <w:ind w:firstLine="540"/>
        <w:jc w:val="both"/>
      </w:pPr>
      <w:bookmarkStart w:id="24" w:name="P182"/>
      <w:bookmarkEnd w:id="24"/>
      <w:r>
        <w:t>е) сведения о производителе (производителях) программно-аппаратного комплекса:</w:t>
      </w:r>
    </w:p>
    <w:p w:rsidR="001F2C84" w:rsidRDefault="001F2C84">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1F2C84" w:rsidRDefault="001F2C84">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1F2C84" w:rsidRDefault="001F2C84">
      <w:pPr>
        <w:pStyle w:val="ConsPlusNormal"/>
        <w:spacing w:before="220"/>
        <w:ind w:firstLine="540"/>
        <w:jc w:val="both"/>
      </w:pPr>
      <w:r>
        <w:t>в отношении Российской Федерации - слова "Российская Федерация";</w:t>
      </w:r>
    </w:p>
    <w:p w:rsidR="001F2C84" w:rsidRDefault="001F2C84">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1F2C84" w:rsidRDefault="001F2C84">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1F2C84" w:rsidRDefault="001F2C84">
      <w:pPr>
        <w:pStyle w:val="ConsPlusNormal"/>
        <w:spacing w:before="220"/>
        <w:ind w:firstLine="540"/>
        <w:jc w:val="both"/>
      </w:pPr>
      <w:bookmarkStart w:id="25" w:name="P188"/>
      <w:bookmarkEnd w:id="25"/>
      <w:r>
        <w:t xml:space="preserve">ж) порядковый номер реестровой записи программного обеспечения из реестра российского </w:t>
      </w:r>
      <w:r>
        <w:lastRenderedPageBreak/>
        <w:t>программного обеспечения в составе программно-аппаратного комплекса;</w:t>
      </w:r>
    </w:p>
    <w:p w:rsidR="001F2C84" w:rsidRDefault="001F2C84">
      <w:pPr>
        <w:pStyle w:val="ConsPlusNormal"/>
        <w:spacing w:before="220"/>
        <w:ind w:firstLine="540"/>
        <w:jc w:val="both"/>
      </w:pPr>
      <w:r>
        <w:t xml:space="preserve">з) порядковый номер реестровой записи технических средств из единого реестра российской радиоэлектронной продукции или из реестра промышленной продукции, произведенной на территории Российской Федерации (далее - реестр российской промышленной продукции), в составе программно-аппаратного комплекса (при наличии) либо о соответствии программно-аппаратного комплекса требованиям, установленным </w:t>
      </w:r>
      <w:r>
        <w:rPr>
          <w:color w:val="0000FF"/>
        </w:rPr>
        <w:t>пунктом 5(1)</w:t>
      </w:r>
      <w:r>
        <w:t xml:space="preserve"> настоящих Правил;</w:t>
      </w:r>
    </w:p>
    <w:p w:rsidR="001F2C84" w:rsidRDefault="001F2C84">
      <w:pPr>
        <w:pStyle w:val="ConsPlusNormal"/>
        <w:spacing w:before="220"/>
        <w:ind w:firstLine="540"/>
        <w:jc w:val="both"/>
      </w:pPr>
      <w:r>
        <w:t>и) сведения об основаниях возникновения у производителя программно-аппаратного комплекса права на использование программного обеспечения в составе программно-аппаратного комплекса;</w:t>
      </w:r>
    </w:p>
    <w:p w:rsidR="001F2C84" w:rsidRDefault="001F2C84">
      <w:pPr>
        <w:pStyle w:val="ConsPlusNormal"/>
        <w:spacing w:before="220"/>
        <w:ind w:firstLine="540"/>
        <w:jc w:val="both"/>
      </w:pPr>
      <w:bookmarkStart w:id="26" w:name="P191"/>
      <w:bookmarkEnd w:id="26"/>
      <w:r>
        <w:t xml:space="preserve">к) класс (классы) программно-аппаратного комплекса, которому (которым) соответствует программно-аппаратный комплекс согласно </w:t>
      </w:r>
      <w:r>
        <w:rPr>
          <w:color w:val="0000FF"/>
        </w:rPr>
        <w:t>классификатору</w:t>
      </w:r>
      <w:r>
        <w:t xml:space="preserve"> программно-аппаратных комплексов;</w:t>
      </w:r>
    </w:p>
    <w:p w:rsidR="001F2C84" w:rsidRDefault="001F2C84">
      <w:pPr>
        <w:pStyle w:val="ConsPlusNormal"/>
        <w:spacing w:before="220"/>
        <w:ind w:firstLine="540"/>
        <w:jc w:val="both"/>
      </w:pPr>
      <w:bookmarkStart w:id="27" w:name="P192"/>
      <w:bookmarkEnd w:id="27"/>
      <w:r>
        <w:t xml:space="preserve">л) наименование, тип и код (коды) оборудования в составе программно-аппаратного комплекса в соответствии с Общероссийским </w:t>
      </w:r>
      <w:r>
        <w:rPr>
          <w:color w:val="0000FF"/>
        </w:rPr>
        <w:t>классификатором</w:t>
      </w:r>
      <w:r>
        <w:t xml:space="preserve"> продукции по видам экономической деятельности (при наличии);</w:t>
      </w:r>
    </w:p>
    <w:p w:rsidR="001F2C84" w:rsidRDefault="001F2C84">
      <w:pPr>
        <w:pStyle w:val="ConsPlusNormal"/>
        <w:spacing w:before="220"/>
        <w:ind w:firstLine="540"/>
        <w:jc w:val="both"/>
      </w:pPr>
      <w:r>
        <w:t>м) дата принятия уполномоченным органом решения о включении сведений о программно-аппаратном комплексе в реестр;</w:t>
      </w:r>
    </w:p>
    <w:p w:rsidR="001F2C84" w:rsidRDefault="001F2C84">
      <w:pPr>
        <w:pStyle w:val="ConsPlusNormal"/>
        <w:spacing w:before="220"/>
        <w:ind w:firstLine="540"/>
        <w:jc w:val="both"/>
      </w:pPr>
      <w:bookmarkStart w:id="28" w:name="P194"/>
      <w:bookmarkEnd w:id="28"/>
      <w:r>
        <w:t>н) сведения о дате и содержании изменений, внесенных в реестр (при наличии).</w:t>
      </w:r>
    </w:p>
    <w:p w:rsidR="001F2C84" w:rsidRDefault="001F2C84">
      <w:pPr>
        <w:pStyle w:val="ConsPlusNormal"/>
        <w:jc w:val="both"/>
      </w:pPr>
      <w:r>
        <w:t xml:space="preserve">(п. 4(1)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29" w:name="P196"/>
      <w:bookmarkEnd w:id="29"/>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bookmarkStart w:id="30" w:name="P198"/>
      <w:bookmarkEnd w:id="30"/>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F2C84" w:rsidRDefault="001F2C84">
      <w:pPr>
        <w:pStyle w:val="ConsPlusNormal"/>
        <w:spacing w:before="220"/>
        <w:ind w:firstLine="540"/>
        <w:jc w:val="both"/>
      </w:pPr>
      <w:r>
        <w:t>Российской Федерации;</w:t>
      </w:r>
    </w:p>
    <w:p w:rsidR="001F2C84" w:rsidRDefault="001F2C84">
      <w:pPr>
        <w:pStyle w:val="ConsPlusNormal"/>
        <w:spacing w:before="220"/>
        <w:ind w:firstLine="540"/>
        <w:jc w:val="both"/>
      </w:pPr>
      <w:r>
        <w:t>субъекту Российской Федерации;</w:t>
      </w:r>
    </w:p>
    <w:p w:rsidR="001F2C84" w:rsidRDefault="001F2C84">
      <w:pPr>
        <w:pStyle w:val="ConsPlusNormal"/>
        <w:spacing w:before="220"/>
        <w:ind w:firstLine="540"/>
        <w:jc w:val="both"/>
      </w:pPr>
      <w:r>
        <w:t>муниципальному образованию;</w:t>
      </w:r>
    </w:p>
    <w:p w:rsidR="001F2C84" w:rsidRDefault="001F2C84">
      <w:pPr>
        <w:pStyle w:val="ConsPlusNormal"/>
        <w:spacing w:before="220"/>
        <w:ind w:firstLine="540"/>
        <w:jc w:val="both"/>
      </w:pPr>
      <w:bookmarkStart w:id="31" w:name="P202"/>
      <w:bookmarkEnd w:id="31"/>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1F2C84" w:rsidRDefault="001F2C84">
      <w:pPr>
        <w:pStyle w:val="ConsPlusNormal"/>
        <w:spacing w:before="220"/>
        <w:ind w:firstLine="540"/>
        <w:jc w:val="both"/>
      </w:pPr>
      <w:bookmarkStart w:id="32" w:name="P203"/>
      <w:bookmarkEnd w:id="32"/>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1F2C84" w:rsidRDefault="001F2C84">
      <w:pPr>
        <w:pStyle w:val="ConsPlusNormal"/>
        <w:spacing w:before="220"/>
        <w:ind w:firstLine="540"/>
        <w:jc w:val="both"/>
      </w:pPr>
      <w:bookmarkStart w:id="33" w:name="P204"/>
      <w:bookmarkEnd w:id="33"/>
      <w:r>
        <w:t>гражданину Российской Федерации;</w:t>
      </w:r>
    </w:p>
    <w:p w:rsidR="001F2C84" w:rsidRDefault="001F2C84">
      <w:pPr>
        <w:pStyle w:val="ConsPlusNormal"/>
        <w:spacing w:before="220"/>
        <w:ind w:firstLine="540"/>
        <w:jc w:val="both"/>
      </w:pPr>
      <w:r>
        <w:t xml:space="preserve">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w:t>
      </w:r>
      <w:r>
        <w:lastRenderedPageBreak/>
        <w:t>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30.03.2019 </w:t>
      </w:r>
      <w:r>
        <w:rPr>
          <w:color w:val="0000FF"/>
        </w:rPr>
        <w:t>N 383</w:t>
      </w:r>
      <w:r>
        <w:t>)</w:t>
      </w:r>
    </w:p>
    <w:p w:rsidR="001F2C84" w:rsidRDefault="001F2C84">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1F2C84" w:rsidRDefault="001F2C84">
      <w:pPr>
        <w:pStyle w:val="ConsPlusNormal"/>
        <w:jc w:val="both"/>
      </w:pPr>
      <w:r>
        <w:t xml:space="preserve">(пп. "в"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1F2C84" w:rsidRDefault="001F2C84">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r>
        <w:rPr>
          <w:color w:val="0000FF"/>
        </w:rPr>
        <w:t>порядке</w:t>
      </w:r>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r>
        <w:rPr>
          <w:color w:val="0000FF"/>
        </w:rPr>
        <w:t>абзацах пятом</w:t>
      </w:r>
      <w:r>
        <w:t xml:space="preserve"> - </w:t>
      </w:r>
      <w:r>
        <w:rPr>
          <w:color w:val="0000FF"/>
        </w:rPr>
        <w:t>седьмом подпункта "а"</w:t>
      </w:r>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ж) программное обеспечение не имеет принудительного обновления и управления из-за рубежа;</w:t>
      </w:r>
    </w:p>
    <w:p w:rsidR="001F2C84" w:rsidRDefault="001F2C84">
      <w:pPr>
        <w:pStyle w:val="ConsPlusNormal"/>
        <w:jc w:val="both"/>
      </w:pPr>
      <w:r>
        <w:t xml:space="preserve">(пп. "ж"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1F2C84" w:rsidRDefault="001F2C84">
      <w:pPr>
        <w:pStyle w:val="ConsPlusNormal"/>
        <w:jc w:val="both"/>
      </w:pPr>
      <w:r>
        <w:t xml:space="preserve">(пп. "з"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Российской Федерации;</w:t>
      </w:r>
    </w:p>
    <w:p w:rsidR="001F2C84" w:rsidRDefault="001F2C84">
      <w:pPr>
        <w:pStyle w:val="ConsPlusNormal"/>
        <w:jc w:val="both"/>
      </w:pPr>
      <w:r>
        <w:t xml:space="preserve">(пп. "и"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Российской </w:t>
      </w:r>
      <w:r>
        <w:lastRenderedPageBreak/>
        <w:t>Федерации, контролируются российскими организациями либо гражданами Российской Федерации;</w:t>
      </w:r>
    </w:p>
    <w:p w:rsidR="001F2C84" w:rsidRDefault="001F2C84">
      <w:pPr>
        <w:pStyle w:val="ConsPlusNormal"/>
        <w:jc w:val="both"/>
      </w:pPr>
      <w:r>
        <w:t xml:space="preserve">(пп. "к"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1F2C84" w:rsidRDefault="001F2C84">
      <w:pPr>
        <w:pStyle w:val="ConsPlusNormal"/>
        <w:jc w:val="both"/>
      </w:pPr>
      <w:r>
        <w:t xml:space="preserve">(пп. "л"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34" w:name="P224"/>
      <w:bookmarkEnd w:id="34"/>
      <w:r>
        <w:t>5(1). В реестр российского программного обеспечения включаются сведения о программно-аппаратном комплексе при соблюдении следующих требований:</w:t>
      </w:r>
    </w:p>
    <w:p w:rsidR="001F2C84" w:rsidRDefault="001F2C84">
      <w:pPr>
        <w:pStyle w:val="ConsPlusNormal"/>
        <w:spacing w:before="220"/>
        <w:ind w:firstLine="540"/>
        <w:jc w:val="both"/>
      </w:pPr>
      <w:bookmarkStart w:id="35" w:name="P225"/>
      <w:bookmarkEnd w:id="35"/>
      <w:r>
        <w:t>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следующих признаков:</w:t>
      </w:r>
    </w:p>
    <w:p w:rsidR="001F2C84" w:rsidRDefault="001F2C84">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1F2C84" w:rsidRDefault="001F2C84">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rsidR="001F2C84" w:rsidRDefault="001F2C84">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1F2C84" w:rsidRDefault="001F2C84">
      <w:pPr>
        <w:pStyle w:val="ConsPlusNormal"/>
        <w:spacing w:before="220"/>
        <w:ind w:firstLine="540"/>
        <w:jc w:val="both"/>
      </w:pPr>
      <w:r>
        <w:t>контролирующее лицо осуществляет полномочия управляющей компании контролируемого лица;</w:t>
      </w:r>
    </w:p>
    <w:p w:rsidR="001F2C84" w:rsidRDefault="001F2C84">
      <w:pPr>
        <w:pStyle w:val="ConsPlusNormal"/>
        <w:spacing w:before="220"/>
        <w:ind w:firstLine="540"/>
        <w:jc w:val="both"/>
      </w:pPr>
      <w:bookmarkStart w:id="36" w:name="P230"/>
      <w:bookmarkEnd w:id="36"/>
      <w:r>
        <w:t>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w:t>
      </w:r>
    </w:p>
    <w:p w:rsidR="001F2C84" w:rsidRDefault="001F2C84">
      <w:pPr>
        <w:pStyle w:val="ConsPlusNormal"/>
        <w:spacing w:before="220"/>
        <w:ind w:firstLine="540"/>
        <w:jc w:val="both"/>
      </w:pPr>
      <w:r>
        <w:t>в) технические средства в составе программно-аппаратного комплекса соответствуют одному из условий:</w:t>
      </w:r>
    </w:p>
    <w:p w:rsidR="001F2C84" w:rsidRDefault="001F2C84">
      <w:pPr>
        <w:pStyle w:val="ConsPlusNormal"/>
        <w:spacing w:before="220"/>
        <w:ind w:firstLine="540"/>
        <w:jc w:val="both"/>
      </w:pPr>
      <w:bookmarkStart w:id="37" w:name="P232"/>
      <w:bookmarkEnd w:id="37"/>
      <w:r>
        <w:t>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w:t>
      </w:r>
    </w:p>
    <w:p w:rsidR="001F2C84" w:rsidRDefault="001F2C84">
      <w:pPr>
        <w:pStyle w:val="ConsPlusNormal"/>
        <w:spacing w:before="220"/>
        <w:ind w:firstLine="540"/>
        <w:jc w:val="both"/>
      </w:pPr>
      <w:bookmarkStart w:id="38" w:name="P233"/>
      <w:bookmarkEnd w:id="38"/>
      <w:r>
        <w:t xml:space="preserve">технические средства в составе программно-аппаратных комплексов, предназначенных для обеспечения информационной безопасности, соответствуют требованиям, приведенным в </w:t>
      </w:r>
      <w:r>
        <w:rPr>
          <w:color w:val="0000FF"/>
        </w:rPr>
        <w:t>приложении</w:t>
      </w:r>
      <w:r>
        <w:t xml:space="preserve"> к настоящим Правилам;</w:t>
      </w:r>
    </w:p>
    <w:p w:rsidR="001F2C84" w:rsidRDefault="001F2C84">
      <w:pPr>
        <w:pStyle w:val="ConsPlusNormal"/>
        <w:spacing w:before="220"/>
        <w:ind w:firstLine="540"/>
        <w:jc w:val="both"/>
      </w:pPr>
      <w:bookmarkStart w:id="39" w:name="P234"/>
      <w:bookmarkEnd w:id="39"/>
      <w:r>
        <w:t xml:space="preserve">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w:t>
      </w:r>
      <w:r>
        <w:rPr>
          <w:color w:val="0000FF"/>
        </w:rPr>
        <w:t>приложении</w:t>
      </w:r>
      <w:r>
        <w:t xml:space="preserve"> к настоящим Правилам;</w:t>
      </w:r>
    </w:p>
    <w:p w:rsidR="001F2C84" w:rsidRDefault="001F2C84">
      <w:pPr>
        <w:pStyle w:val="ConsPlusNormal"/>
        <w:spacing w:before="220"/>
        <w:ind w:firstLine="540"/>
        <w:jc w:val="both"/>
      </w:pPr>
      <w:bookmarkStart w:id="40" w:name="P235"/>
      <w:bookmarkEnd w:id="40"/>
      <w:r>
        <w:lastRenderedPageBreak/>
        <w:t>г) технические средства и программное обеспечение в составе программно-аппаратного комплекса функционально совместимы между собой.</w:t>
      </w:r>
    </w:p>
    <w:p w:rsidR="001F2C84" w:rsidRDefault="001F2C84">
      <w:pPr>
        <w:pStyle w:val="ConsPlusNormal"/>
        <w:jc w:val="both"/>
      </w:pPr>
      <w:r>
        <w:t xml:space="preserve">(п. 5(1)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5(2). Сведения о программно-аппаратных комплексах, соответствующих требованиям </w:t>
      </w:r>
      <w:r>
        <w:rPr>
          <w:color w:val="0000FF"/>
        </w:rPr>
        <w:t>подпунктов "а"</w:t>
      </w:r>
      <w:r>
        <w:t xml:space="preserve"> и </w:t>
      </w:r>
      <w:r>
        <w:rPr>
          <w:color w:val="0000FF"/>
        </w:rPr>
        <w:t>"б"</w:t>
      </w:r>
      <w:r>
        <w:t xml:space="preserve">, </w:t>
      </w:r>
      <w:r>
        <w:rPr>
          <w:color w:val="0000FF"/>
        </w:rPr>
        <w:t>абзаца четвертого подпункта "в"</w:t>
      </w:r>
      <w:r>
        <w:t xml:space="preserve"> и </w:t>
      </w:r>
      <w:r>
        <w:rPr>
          <w:color w:val="0000FF"/>
        </w:rPr>
        <w:t>подпункта "г" пункта 5(1)</w:t>
      </w:r>
      <w:r>
        <w:t xml:space="preserve"> настоящих Правил, включаются в реестр российского программного обеспечения сроком на 5 лет. При этом соответствие требованию, предусмотренному </w:t>
      </w:r>
      <w:r>
        <w:rPr>
          <w:color w:val="0000FF"/>
        </w:rPr>
        <w:t>подпунктом "в" пункта 1</w:t>
      </w:r>
      <w:r>
        <w:t xml:space="preserve"> приложения к настоящим Правилам, должно подтверждаться не позднее 2 лет с даты включения сведений о программно-аппаратном комплексе в реестр российского программного обеспечения и далее - ежегодно.</w:t>
      </w:r>
    </w:p>
    <w:p w:rsidR="001F2C84" w:rsidRDefault="001F2C84">
      <w:pPr>
        <w:pStyle w:val="ConsPlusNormal"/>
        <w:jc w:val="both"/>
      </w:pPr>
      <w:r>
        <w:t xml:space="preserve">(п. 5(2)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1F2C84" w:rsidRDefault="001F2C84">
      <w:pPr>
        <w:pStyle w:val="ConsPlusNormal"/>
        <w:jc w:val="both"/>
      </w:pPr>
      <w:r>
        <w:t xml:space="preserve">(п. 6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bookmarkStart w:id="41" w:name="P243"/>
      <w:bookmarkEnd w:id="41"/>
      <w:r>
        <w:t>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1F2C84" w:rsidRDefault="001F2C84">
      <w:pPr>
        <w:pStyle w:val="ConsPlusNormal"/>
        <w:jc w:val="both"/>
      </w:pPr>
      <w:r>
        <w:t xml:space="preserve">(в ред. Постановлений Правительства РФ от 20.11.2018 </w:t>
      </w:r>
      <w:r>
        <w:rPr>
          <w:color w:val="0000FF"/>
        </w:rPr>
        <w:t>N 1391</w:t>
      </w:r>
      <w:r>
        <w:t xml:space="preserve">, от 28.12.2022 </w:t>
      </w:r>
      <w:r>
        <w:rPr>
          <w:color w:val="0000FF"/>
        </w:rPr>
        <w:t>N 2461</w:t>
      </w:r>
      <w:r>
        <w:t>)</w:t>
      </w:r>
    </w:p>
    <w:p w:rsidR="001F2C84" w:rsidRDefault="001F2C84">
      <w:pPr>
        <w:pStyle w:val="ConsPlusNormal"/>
        <w:spacing w:before="220"/>
        <w:ind w:firstLine="540"/>
        <w:jc w:val="both"/>
      </w:pPr>
      <w:r>
        <w:t>федеральных органов исполнительной власти и исполнительных органов субъектов Российской Федерации;</w:t>
      </w:r>
    </w:p>
    <w:p w:rsidR="001F2C84" w:rsidRDefault="001F2C84">
      <w:pPr>
        <w:pStyle w:val="ConsPlusNormal"/>
        <w:jc w:val="both"/>
      </w:pPr>
      <w:r>
        <w:t xml:space="preserve">(в ред. </w:t>
      </w:r>
      <w:r>
        <w:rPr>
          <w:color w:val="0000FF"/>
        </w:rPr>
        <w:t>Постановления</w:t>
      </w:r>
      <w:r>
        <w:t xml:space="preserve"> Правительства РФ от 30.11.2023 N 2044)</w:t>
      </w:r>
    </w:p>
    <w:p w:rsidR="001F2C84" w:rsidRDefault="001F2C84">
      <w:pPr>
        <w:pStyle w:val="ConsPlusNormal"/>
        <w:spacing w:before="220"/>
        <w:ind w:firstLine="540"/>
        <w:jc w:val="both"/>
      </w:pPr>
      <w:r>
        <w:t>Совета Федерации и Государственной Думы Федерального Собрания Российской Федерации;</w:t>
      </w:r>
    </w:p>
    <w:p w:rsidR="001F2C84" w:rsidRDefault="001F2C84">
      <w:pPr>
        <w:pStyle w:val="ConsPlusNormal"/>
        <w:spacing w:before="220"/>
        <w:ind w:firstLine="540"/>
        <w:jc w:val="both"/>
      </w:pPr>
      <w:r>
        <w:t>Евразийской экономической комиссии;</w:t>
      </w:r>
    </w:p>
    <w:p w:rsidR="001F2C84" w:rsidRDefault="001F2C84">
      <w:pPr>
        <w:pStyle w:val="ConsPlusNormal"/>
        <w:spacing w:before="220"/>
        <w:ind w:firstLine="540"/>
        <w:jc w:val="both"/>
      </w:pPr>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(или) производство и реализацию произведенных ими программно-аппаратных комплексов и имеющие долю доходов от реализации разработанного ими программного обеспечения или произведенных ими программно-аппаратных комплексов, их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 и производителей программно-аппаратных комплексов);</w:t>
      </w:r>
    </w:p>
    <w:p w:rsidR="001F2C84" w:rsidRDefault="001F2C84">
      <w:pPr>
        <w:pStyle w:val="ConsPlusNormal"/>
        <w:jc w:val="both"/>
      </w:pPr>
      <w:r>
        <w:lastRenderedPageBreak/>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научных и образовательных организаций;</w:t>
      </w:r>
    </w:p>
    <w:p w:rsidR="001F2C84" w:rsidRDefault="001F2C84">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1F2C84" w:rsidRDefault="001F2C84">
      <w:pPr>
        <w:pStyle w:val="ConsPlusNormal"/>
        <w:spacing w:before="220"/>
        <w:ind w:firstLine="540"/>
        <w:jc w:val="both"/>
      </w:pPr>
      <w:r>
        <w:rPr>
          <w:color w:val="0000FF"/>
        </w:rPr>
        <w:t>Положение</w:t>
      </w:r>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1F2C84" w:rsidRDefault="001F2C84">
      <w:pPr>
        <w:pStyle w:val="ConsPlusNormal"/>
        <w:jc w:val="both"/>
      </w:pPr>
      <w:r>
        <w:t xml:space="preserve">(в ред. </w:t>
      </w:r>
      <w:r>
        <w:rPr>
          <w:color w:val="0000FF"/>
        </w:rPr>
        <w:t>Постановления</w:t>
      </w:r>
      <w:r>
        <w:t xml:space="preserve"> Правительства РФ от 20.11.2018 N 1391)</w:t>
      </w:r>
    </w:p>
    <w:p w:rsidR="001F2C84" w:rsidRDefault="001F2C84">
      <w:pPr>
        <w:pStyle w:val="ConsPlusNormal"/>
        <w:spacing w:before="220"/>
        <w:ind w:firstLine="540"/>
        <w:jc w:val="both"/>
      </w:pPr>
      <w:r>
        <w:t>Число представителей федеральных органов исполнительной власти, исполнительных органов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1F2C84" w:rsidRDefault="001F2C84">
      <w:pPr>
        <w:pStyle w:val="ConsPlusNormal"/>
        <w:jc w:val="both"/>
      </w:pPr>
      <w:r>
        <w:t xml:space="preserve">(в ред. Постановлений Правительства РФ от 20.07.2021 </w:t>
      </w:r>
      <w:r>
        <w:rPr>
          <w:color w:val="0000FF"/>
        </w:rPr>
        <w:t>N 1226</w:t>
      </w:r>
      <w:r>
        <w:t xml:space="preserve">, от 30.11.2023 </w:t>
      </w:r>
      <w:r>
        <w:rPr>
          <w:color w:val="0000FF"/>
        </w:rPr>
        <w:t>N 2044</w:t>
      </w:r>
      <w:r>
        <w:t>)</w:t>
      </w:r>
    </w:p>
    <w:p w:rsidR="001F2C84" w:rsidRDefault="001F2C84">
      <w:pPr>
        <w:pStyle w:val="ConsPlusNormal"/>
        <w:spacing w:before="22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и производителей программно-аппаратных комплексов в порядке, определенном положением об экспертном совете.</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Абзац утратил силу. - </w:t>
      </w:r>
      <w:r>
        <w:rPr>
          <w:color w:val="0000FF"/>
        </w:rPr>
        <w:t>Постановление</w:t>
      </w:r>
      <w:r>
        <w:t xml:space="preserve"> Правительства РФ от 20.07.2021 N 1226.</w:t>
      </w:r>
    </w:p>
    <w:p w:rsidR="001F2C84" w:rsidRDefault="001F2C84">
      <w:pPr>
        <w:pStyle w:val="ConsPlusNormal"/>
        <w:jc w:val="both"/>
      </w:pPr>
      <w:r>
        <w:t xml:space="preserve">(п. 8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1F2C84" w:rsidRDefault="001F2C84">
      <w:pPr>
        <w:pStyle w:val="ConsPlusNormal"/>
        <w:spacing w:before="220"/>
        <w:ind w:firstLine="540"/>
        <w:jc w:val="both"/>
      </w:pPr>
      <w:r>
        <w:t xml:space="preserve">проведения проверки заявления о включении сведений о программном обеспечении, программно-аппаратных комплексах в реестр российского программного обеспечения (далее - заявление о включении сведений) и прилагаемых к нему документов и материалов, предусмотренных </w:t>
      </w:r>
      <w:r>
        <w:rPr>
          <w:color w:val="0000FF"/>
        </w:rPr>
        <w:t>пунктами 9</w:t>
      </w:r>
      <w:r>
        <w:t xml:space="preserve"> - </w:t>
      </w:r>
      <w:r>
        <w:rPr>
          <w:color w:val="0000FF"/>
        </w:rPr>
        <w:t>12</w:t>
      </w:r>
      <w:r>
        <w:t xml:space="preserve"> настоящих Правил, на соответствие требованиям, установленным настоящими Правилами;</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r>
        <w:rPr>
          <w:color w:val="0000FF"/>
        </w:rPr>
        <w:t>пунктом 30(1)</w:t>
      </w:r>
      <w:r>
        <w:t xml:space="preserve"> настоящих Правил;</w:t>
      </w:r>
    </w:p>
    <w:p w:rsidR="001F2C84" w:rsidRDefault="001F2C84">
      <w:pPr>
        <w:pStyle w:val="ConsPlusNormal"/>
        <w:spacing w:before="22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r>
        <w:rPr>
          <w:color w:val="0000FF"/>
        </w:rPr>
        <w:t>пунктом 30(4)</w:t>
      </w:r>
      <w:r>
        <w:t xml:space="preserve"> настоящих Правил;</w:t>
      </w:r>
    </w:p>
    <w:p w:rsidR="001F2C84" w:rsidRDefault="001F2C84">
      <w:pPr>
        <w:pStyle w:val="ConsPlusNormal"/>
        <w:spacing w:before="220"/>
        <w:ind w:firstLine="540"/>
        <w:jc w:val="both"/>
      </w:pPr>
      <w:r>
        <w:t xml:space="preserve">проведения проверки сведений, поступивших в соответствии с </w:t>
      </w:r>
      <w:r>
        <w:rPr>
          <w:color w:val="0000FF"/>
        </w:rPr>
        <w:t>подпунктами "б"</w:t>
      </w:r>
      <w:r>
        <w:t xml:space="preserve">, </w:t>
      </w:r>
      <w:r>
        <w:rPr>
          <w:color w:val="0000FF"/>
        </w:rPr>
        <w:t>"г"</w:t>
      </w:r>
      <w:r>
        <w:t xml:space="preserve"> и </w:t>
      </w:r>
      <w:r>
        <w:rPr>
          <w:color w:val="0000FF"/>
        </w:rPr>
        <w:t>"д" пункта 33</w:t>
      </w:r>
      <w:r>
        <w:t xml:space="preserve"> настоящих Правил;</w:t>
      </w:r>
    </w:p>
    <w:p w:rsidR="001F2C84" w:rsidRDefault="001F2C84">
      <w:pPr>
        <w:pStyle w:val="ConsPlusNormal"/>
        <w:spacing w:before="220"/>
        <w:ind w:firstLine="540"/>
        <w:jc w:val="both"/>
      </w:pPr>
      <w:r>
        <w:t xml:space="preserve">проведения проверки изменения сведений, предусмотренных </w:t>
      </w:r>
      <w:r>
        <w:rPr>
          <w:color w:val="0000FF"/>
        </w:rPr>
        <w:t>подпунктами "к"</w:t>
      </w:r>
      <w:r>
        <w:t xml:space="preserve">, </w:t>
      </w:r>
      <w:r>
        <w:rPr>
          <w:color w:val="0000FF"/>
        </w:rPr>
        <w:t>"р"</w:t>
      </w:r>
      <w:r>
        <w:t xml:space="preserve"> - </w:t>
      </w:r>
      <w:r>
        <w:rPr>
          <w:color w:val="0000FF"/>
        </w:rPr>
        <w:t>"у" пункта 4</w:t>
      </w:r>
      <w:r>
        <w:t xml:space="preserve">, </w:t>
      </w:r>
      <w:r>
        <w:rPr>
          <w:color w:val="0000FF"/>
        </w:rPr>
        <w:t>подпунктами "е"</w:t>
      </w:r>
      <w:r>
        <w:t xml:space="preserve"> и </w:t>
      </w:r>
      <w:r>
        <w:rPr>
          <w:color w:val="0000FF"/>
        </w:rPr>
        <w:t>"л" пункта 4(1)</w:t>
      </w:r>
      <w:r>
        <w:t xml:space="preserve"> настоящих Правил.</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jc w:val="both"/>
      </w:pPr>
      <w:r>
        <w:t xml:space="preserve">(п. 8(1) введен </w:t>
      </w:r>
      <w:r>
        <w:rPr>
          <w:color w:val="0000FF"/>
        </w:rPr>
        <w:t>Постановлением</w:t>
      </w:r>
      <w:r>
        <w:t xml:space="preserve"> Правительства РФ от 20.07.2021 N 1226)</w:t>
      </w:r>
    </w:p>
    <w:p w:rsidR="001F2C84" w:rsidRDefault="001F2C84">
      <w:pPr>
        <w:pStyle w:val="ConsPlusNormal"/>
        <w:spacing w:before="220"/>
        <w:ind w:firstLine="540"/>
        <w:jc w:val="both"/>
      </w:pPr>
      <w:bookmarkStart w:id="42" w:name="P270"/>
      <w:bookmarkEnd w:id="42"/>
      <w:r>
        <w:t xml:space="preserve">9. </w:t>
      </w:r>
      <w:r>
        <w:rPr>
          <w:color w:val="0000FF"/>
        </w:rPr>
        <w:t>Заявление</w:t>
      </w:r>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w:t>
      </w:r>
      <w:r>
        <w:lastRenderedPageBreak/>
        <w:t>аппаратного комплекса.</w:t>
      </w:r>
    </w:p>
    <w:p w:rsidR="001F2C84" w:rsidRDefault="001F2C84">
      <w:pPr>
        <w:pStyle w:val="ConsPlusNormal"/>
        <w:spacing w:before="220"/>
        <w:ind w:firstLine="540"/>
        <w:jc w:val="both"/>
      </w:pPr>
      <w:r>
        <w:t>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исполнительным органом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1F2C84" w:rsidRDefault="001F2C84">
      <w:pPr>
        <w:pStyle w:val="ConsPlusNormal"/>
        <w:jc w:val="both"/>
      </w:pPr>
      <w:r>
        <w:t xml:space="preserve">(п. 9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10. Заявление о включении сведений должно содержать следующие сведения:</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а) в отношении программного обеспечения - сведения, предусмотренные </w:t>
      </w:r>
      <w:r>
        <w:rPr>
          <w:color w:val="0000FF"/>
        </w:rPr>
        <w:t>подпунктами "в"</w:t>
      </w:r>
      <w:r>
        <w:t xml:space="preserve"> - </w:t>
      </w:r>
      <w:r>
        <w:rPr>
          <w:color w:val="0000FF"/>
        </w:rPr>
        <w:t>"з"</w:t>
      </w:r>
      <w:r>
        <w:t xml:space="preserve">, </w:t>
      </w:r>
      <w:r>
        <w:rPr>
          <w:color w:val="0000FF"/>
        </w:rPr>
        <w:t>"к"</w:t>
      </w:r>
      <w:r>
        <w:t xml:space="preserve"> и </w:t>
      </w:r>
      <w:r>
        <w:rPr>
          <w:color w:val="0000FF"/>
        </w:rPr>
        <w:t>"н"</w:t>
      </w:r>
      <w:r>
        <w:t xml:space="preserve"> - </w:t>
      </w:r>
      <w:r>
        <w:rPr>
          <w:color w:val="0000FF"/>
        </w:rPr>
        <w:t>"ф" пункта 4</w:t>
      </w:r>
      <w:r>
        <w:t xml:space="preserve"> настоящих Правил;</w:t>
      </w:r>
    </w:p>
    <w:p w:rsidR="001F2C84" w:rsidRDefault="001F2C84">
      <w:pPr>
        <w:pStyle w:val="ConsPlusNormal"/>
        <w:spacing w:before="220"/>
        <w:ind w:firstLine="540"/>
        <w:jc w:val="both"/>
      </w:pPr>
      <w:r>
        <w:t xml:space="preserve">в отношении программно-аппаратного комплекса - сведения, предусмотренные </w:t>
      </w:r>
      <w:r>
        <w:rPr>
          <w:color w:val="0000FF"/>
        </w:rPr>
        <w:t>подпунктами "в"</w:t>
      </w:r>
      <w:r>
        <w:t xml:space="preserve"> - </w:t>
      </w:r>
      <w:r>
        <w:rPr>
          <w:color w:val="0000FF"/>
        </w:rPr>
        <w:t>"л" пункта 4(1)</w:t>
      </w:r>
      <w:r>
        <w:t xml:space="preserve"> настоящих Правил;</w:t>
      </w:r>
    </w:p>
    <w:p w:rsidR="001F2C84" w:rsidRDefault="001F2C84">
      <w:pPr>
        <w:pStyle w:val="ConsPlusNormal"/>
        <w:jc w:val="both"/>
      </w:pPr>
      <w:r>
        <w:t xml:space="preserve">(пп. "а"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1F2C84" w:rsidRDefault="001F2C84">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1F2C84" w:rsidRDefault="001F2C84">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1F2C84" w:rsidRDefault="001F2C84">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r>
        <w:rPr>
          <w:color w:val="0000FF"/>
        </w:rPr>
        <w:t>подпунктом "е" пункта 4</w:t>
      </w:r>
      <w:r>
        <w:t xml:space="preserve"> или </w:t>
      </w:r>
      <w:r>
        <w:rPr>
          <w:color w:val="0000FF"/>
        </w:rPr>
        <w:t>подпунктом "е" пункта 4(1)</w:t>
      </w:r>
      <w:r>
        <w:t xml:space="preserve"> настоящих Правил;</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в) адрес электронной почты и номер телефона, по которым осуществляется связь с заявителем;</w:t>
      </w:r>
    </w:p>
    <w:p w:rsidR="001F2C84" w:rsidRDefault="001F2C84">
      <w:pPr>
        <w:pStyle w:val="ConsPlusNormal"/>
        <w:spacing w:before="220"/>
        <w:ind w:firstLine="540"/>
        <w:jc w:val="both"/>
      </w:pPr>
      <w:r>
        <w:t>г) декларация (заверение заявителя) о соответствии:</w:t>
      </w:r>
    </w:p>
    <w:p w:rsidR="001F2C84" w:rsidRDefault="001F2C84">
      <w:pPr>
        <w:pStyle w:val="ConsPlusNormal"/>
        <w:spacing w:before="220"/>
        <w:ind w:firstLine="540"/>
        <w:jc w:val="both"/>
      </w:pPr>
      <w:r>
        <w:t xml:space="preserve">программного обеспечения требованиям, установленным </w:t>
      </w:r>
      <w:r>
        <w:rPr>
          <w:color w:val="0000FF"/>
        </w:rPr>
        <w:t>пунктом 5</w:t>
      </w:r>
      <w:r>
        <w:t xml:space="preserve"> настоящих Правил;</w:t>
      </w:r>
    </w:p>
    <w:p w:rsidR="001F2C84" w:rsidRDefault="001F2C84">
      <w:pPr>
        <w:pStyle w:val="ConsPlusNormal"/>
        <w:spacing w:before="220"/>
        <w:ind w:firstLine="540"/>
        <w:jc w:val="both"/>
      </w:pPr>
      <w:r>
        <w:t xml:space="preserve">программно-аппаратного комплекса требованиям, установленным </w:t>
      </w:r>
      <w:r>
        <w:rPr>
          <w:color w:val="0000FF"/>
        </w:rPr>
        <w:t>пунктом 5(1)</w:t>
      </w:r>
      <w:r>
        <w:t xml:space="preserve"> настоящих Правил;</w:t>
      </w:r>
    </w:p>
    <w:p w:rsidR="001F2C84" w:rsidRDefault="001F2C84">
      <w:pPr>
        <w:pStyle w:val="ConsPlusNormal"/>
        <w:jc w:val="both"/>
      </w:pPr>
      <w:r>
        <w:t xml:space="preserve">(пп. "г"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д) декларация (заверение заявителя) о достоверности сведений, содержащихся в заявлении.</w:t>
      </w:r>
    </w:p>
    <w:p w:rsidR="001F2C84" w:rsidRDefault="001F2C84">
      <w:pPr>
        <w:pStyle w:val="ConsPlusNormal"/>
        <w:spacing w:before="220"/>
        <w:ind w:firstLine="540"/>
        <w:jc w:val="both"/>
      </w:pPr>
      <w:r>
        <w:t>11. К заявлению о включении сведений о программном обеспечении должны быть приложены следующие документы и материалы:</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28.12.2022 </w:t>
      </w:r>
      <w:r>
        <w:rPr>
          <w:color w:val="0000FF"/>
        </w:rPr>
        <w:t>N 2461</w:t>
      </w:r>
      <w:r>
        <w:t>)</w:t>
      </w:r>
    </w:p>
    <w:p w:rsidR="001F2C84" w:rsidRDefault="001F2C84">
      <w:pPr>
        <w:pStyle w:val="ConsPlusNormal"/>
        <w:spacing w:before="220"/>
        <w:ind w:firstLine="540"/>
        <w:jc w:val="both"/>
      </w:pPr>
      <w:r>
        <w:t xml:space="preserve">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w:t>
      </w:r>
      <w:r>
        <w:lastRenderedPageBreak/>
        <w:t>соответствующий экземпляр программного обеспечения не был представлен оператору реестра российского программного обеспечения ранее;</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1F2C84" w:rsidRDefault="001F2C84">
      <w:pPr>
        <w:pStyle w:val="ConsPlusNormal"/>
        <w:spacing w:before="220"/>
        <w:ind w:firstLine="540"/>
        <w:jc w:val="both"/>
      </w:pPr>
      <w:r>
        <w:t xml:space="preserve">в) копия устава правообладателя программного обеспечения либо, если правообладатель действует на основании типового устава, выписка из Единого государственного реестра юридических лиц с соответствующими сведениями о том, что юридическое лицо действует на основании типового устава (требуется, если исключительное право на программное обеспечение принадлежит организации, указанной в </w:t>
      </w:r>
      <w:r>
        <w:rPr>
          <w:color w:val="0000FF"/>
        </w:rPr>
        <w:t>абзаце пятом</w:t>
      </w:r>
      <w:r>
        <w:t xml:space="preserve"> или </w:t>
      </w:r>
      <w:r>
        <w:rPr>
          <w:color w:val="0000FF"/>
        </w:rPr>
        <w:t>абзаце шестом подпункта "а" пункта 5</w:t>
      </w:r>
      <w:r>
        <w:t xml:space="preserve"> настоящих Правил);</w:t>
      </w:r>
    </w:p>
    <w:p w:rsidR="001F2C84" w:rsidRDefault="001F2C84">
      <w:pPr>
        <w:pStyle w:val="ConsPlusNormal"/>
        <w:jc w:val="both"/>
      </w:pPr>
      <w:r>
        <w:t xml:space="preserve">(пп. "в"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r>
        <w:rPr>
          <w:color w:val="0000FF"/>
        </w:rPr>
        <w:t>подпунктом "а" пункта 5</w:t>
      </w:r>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1F2C84" w:rsidRDefault="001F2C84">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F2C84" w:rsidRDefault="001F2C84">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1F2C84" w:rsidRDefault="001F2C84">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1F2C84" w:rsidRDefault="001F2C84">
      <w:pPr>
        <w:pStyle w:val="ConsPlusNormal"/>
        <w:jc w:val="both"/>
      </w:pPr>
      <w:r>
        <w:t xml:space="preserve">(пп. "ж"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1F2C84" w:rsidRDefault="001F2C84">
      <w:pPr>
        <w:pStyle w:val="ConsPlusNormal"/>
        <w:jc w:val="both"/>
      </w:pPr>
      <w:r>
        <w:t xml:space="preserve">(пп. "з"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11(1). К заявлению о включении сведений о программно-аппаратном комплексе, соответствующем требованиям </w:t>
      </w:r>
      <w:r>
        <w:rPr>
          <w:color w:val="0000FF"/>
        </w:rPr>
        <w:t>подпунктов "а"</w:t>
      </w:r>
      <w:r>
        <w:t xml:space="preserve"> и </w:t>
      </w:r>
      <w:r>
        <w:rPr>
          <w:color w:val="0000FF"/>
        </w:rPr>
        <w:t>"б"</w:t>
      </w:r>
      <w:r>
        <w:t xml:space="preserve">, </w:t>
      </w:r>
      <w:r>
        <w:rPr>
          <w:color w:val="0000FF"/>
        </w:rPr>
        <w:t>абзаца второго подпункта "в"</w:t>
      </w:r>
      <w:r>
        <w:t xml:space="preserve"> и </w:t>
      </w:r>
      <w:r>
        <w:rPr>
          <w:color w:val="0000FF"/>
        </w:rPr>
        <w:t>подпункта "г" пункта 5(1)</w:t>
      </w:r>
      <w:r>
        <w:t xml:space="preserve"> настоящих Правил, должны быть приложены следующие сведения, документы и материалы:</w:t>
      </w:r>
    </w:p>
    <w:p w:rsidR="001F2C84" w:rsidRDefault="001F2C84">
      <w:pPr>
        <w:pStyle w:val="ConsPlusNormal"/>
        <w:spacing w:before="220"/>
        <w:ind w:firstLine="540"/>
        <w:jc w:val="both"/>
      </w:pPr>
      <w:bookmarkStart w:id="43" w:name="P304"/>
      <w:bookmarkEnd w:id="43"/>
      <w:r>
        <w:t>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w:t>
      </w:r>
    </w:p>
    <w:p w:rsidR="001F2C84" w:rsidRDefault="001F2C84">
      <w:pPr>
        <w:pStyle w:val="ConsPlusNormal"/>
        <w:spacing w:before="220"/>
        <w:ind w:firstLine="540"/>
        <w:jc w:val="both"/>
      </w:pPr>
      <w:r>
        <w:t>б) порядковый номер реестровой записи в едином реестре российской радиоэлектронной продукции или реестре российской промышленной продукции, содержащей сведения о технических средствах в составе программно-аппаратного комплекса;</w:t>
      </w:r>
    </w:p>
    <w:p w:rsidR="001F2C84" w:rsidRDefault="001F2C84">
      <w:pPr>
        <w:pStyle w:val="ConsPlusNormal"/>
        <w:spacing w:before="220"/>
        <w:ind w:firstLine="540"/>
        <w:jc w:val="both"/>
      </w:pPr>
      <w:bookmarkStart w:id="44" w:name="P306"/>
      <w:bookmarkEnd w:id="44"/>
      <w:r>
        <w:lastRenderedPageBreak/>
        <w:t>в) документы, подтверждающие функциональную совместимость технических средств и программного обеспечения в составе программно-аппаратного комплекса:</w:t>
      </w:r>
    </w:p>
    <w:p w:rsidR="001F2C84" w:rsidRDefault="001F2C84">
      <w:pPr>
        <w:pStyle w:val="ConsPlusNormal"/>
        <w:spacing w:before="220"/>
        <w:ind w:firstLine="540"/>
        <w:jc w:val="both"/>
      </w:pPr>
      <w:r>
        <w:t>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1F2C84" w:rsidRDefault="001F2C84">
      <w:pPr>
        <w:pStyle w:val="ConsPlusNormal"/>
        <w:spacing w:before="220"/>
        <w:ind w:firstLine="540"/>
        <w:jc w:val="both"/>
      </w:pPr>
      <w:r>
        <w:t>техническое задание на программно-аппаратный комплекс;</w:t>
      </w:r>
    </w:p>
    <w:p w:rsidR="001F2C84" w:rsidRDefault="001F2C84">
      <w:pPr>
        <w:pStyle w:val="ConsPlusNormal"/>
        <w:spacing w:before="220"/>
        <w:ind w:firstLine="540"/>
        <w:jc w:val="both"/>
      </w:pPr>
      <w:r>
        <w:t>программа и методика испытаний программно-аппаратного комплекса;</w:t>
      </w:r>
    </w:p>
    <w:p w:rsidR="001F2C84" w:rsidRDefault="001F2C84">
      <w:pPr>
        <w:pStyle w:val="ConsPlusNormal"/>
        <w:spacing w:before="220"/>
        <w:ind w:firstLine="540"/>
        <w:jc w:val="both"/>
      </w:pPr>
      <w:r>
        <w:t>протокол испытаний программно-аппаратного комплекса;</w:t>
      </w:r>
    </w:p>
    <w:p w:rsidR="001F2C84" w:rsidRDefault="001F2C84">
      <w:pPr>
        <w:pStyle w:val="ConsPlusNormal"/>
        <w:spacing w:before="220"/>
        <w:ind w:firstLine="540"/>
        <w:jc w:val="both"/>
      </w:pPr>
      <w:r>
        <w:t>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1F2C84" w:rsidRDefault="001F2C84">
      <w:pPr>
        <w:pStyle w:val="ConsPlusNormal"/>
        <w:spacing w:before="220"/>
        <w:ind w:firstLine="540"/>
        <w:jc w:val="both"/>
      </w:pPr>
      <w:bookmarkStart w:id="45" w:name="P312"/>
      <w:bookmarkEnd w:id="45"/>
      <w:r>
        <w:t>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w:t>
      </w:r>
    </w:p>
    <w:p w:rsidR="001F2C84" w:rsidRDefault="001F2C84">
      <w:pPr>
        <w:pStyle w:val="ConsPlusNormal"/>
        <w:spacing w:before="220"/>
        <w:ind w:firstLine="540"/>
        <w:jc w:val="both"/>
      </w:pPr>
      <w:r>
        <w:t>д) документация, содержащая описание функциональных характеристик программно-аппаратного комплекса и информацию, необходимую для эксплуатации программно-аппаратного комплекса;</w:t>
      </w:r>
    </w:p>
    <w:p w:rsidR="001F2C84" w:rsidRDefault="001F2C84">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программно-аппаратного комплекса, в том числе устранение неисправностей, выявленных в ходе эксплуатации программно-аппаратного комплекса, совершенствование программного обеспечения в составе программно-аппаратного комплекса, а также информацию о персонале, необходимом для обеспечения такой поддержки;</w:t>
      </w:r>
    </w:p>
    <w:p w:rsidR="001F2C84" w:rsidRDefault="001F2C84">
      <w:pPr>
        <w:pStyle w:val="ConsPlusNormal"/>
        <w:spacing w:before="220"/>
        <w:ind w:firstLine="540"/>
        <w:jc w:val="both"/>
      </w:pPr>
      <w:r>
        <w:t>ж) документы, подтверждающие отсутствие у юридического лица контроля со стороны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rsidR="001F2C84" w:rsidRDefault="001F2C84">
      <w:pPr>
        <w:pStyle w:val="ConsPlusNormal"/>
        <w:spacing w:before="220"/>
        <w:ind w:firstLine="540"/>
        <w:jc w:val="both"/>
      </w:pPr>
      <w:bookmarkStart w:id="46" w:name="P316"/>
      <w:bookmarkEnd w:id="46"/>
      <w:r>
        <w:t>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w:t>
      </w:r>
    </w:p>
    <w:p w:rsidR="001F2C84" w:rsidRDefault="001F2C84">
      <w:pPr>
        <w:pStyle w:val="ConsPlusNormal"/>
        <w:jc w:val="both"/>
      </w:pPr>
      <w:r>
        <w:t xml:space="preserve">(п. 11(1)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11(2). К заявлению о включении сведений о программно-аппаратном комплексе, соответствующем требованиям </w:t>
      </w:r>
      <w:r>
        <w:rPr>
          <w:color w:val="0000FF"/>
        </w:rPr>
        <w:t>подпунктов "а"</w:t>
      </w:r>
      <w:r>
        <w:t xml:space="preserve"> и </w:t>
      </w:r>
      <w:r>
        <w:rPr>
          <w:color w:val="0000FF"/>
        </w:rPr>
        <w:t>"б"</w:t>
      </w:r>
      <w:r>
        <w:t xml:space="preserve">, </w:t>
      </w:r>
      <w:r>
        <w:rPr>
          <w:color w:val="0000FF"/>
        </w:rPr>
        <w:t>абзаца третьего подпункта "в"</w:t>
      </w:r>
      <w:r>
        <w:t xml:space="preserve"> и </w:t>
      </w:r>
      <w:r>
        <w:rPr>
          <w:color w:val="0000FF"/>
        </w:rPr>
        <w:t>подпункта "г" пункта 5(1)</w:t>
      </w:r>
      <w:r>
        <w:t xml:space="preserve"> настоящих Правил, помимо документов, указанных в </w:t>
      </w:r>
      <w:r>
        <w:rPr>
          <w:color w:val="0000FF"/>
        </w:rPr>
        <w:t>подпунктах "а"</w:t>
      </w:r>
      <w:r>
        <w:t xml:space="preserve">, </w:t>
      </w:r>
      <w:r>
        <w:rPr>
          <w:color w:val="0000FF"/>
        </w:rPr>
        <w:t>"г"</w:t>
      </w:r>
      <w:r>
        <w:t xml:space="preserve"> - </w:t>
      </w:r>
      <w:r>
        <w:rPr>
          <w:color w:val="0000FF"/>
        </w:rPr>
        <w:t>"з" пункта 11(1)</w:t>
      </w:r>
      <w:r>
        <w:t xml:space="preserve"> настоящих Правил, должны быть приложены следующие документы и материалы:</w:t>
      </w:r>
    </w:p>
    <w:p w:rsidR="001F2C84" w:rsidRDefault="001F2C84">
      <w:pPr>
        <w:pStyle w:val="ConsPlusNormal"/>
        <w:spacing w:before="220"/>
        <w:ind w:firstLine="540"/>
        <w:jc w:val="both"/>
      </w:pPr>
      <w:r>
        <w:t>а) сертификат системы сертификации средств защиты информации по требованиям безопасности информации, выданный в установленном порядке (для программно-аппаратных комплексов, предназначенных для обеспечения информационной безопасности);</w:t>
      </w:r>
    </w:p>
    <w:p w:rsidR="001F2C84" w:rsidRDefault="001F2C84">
      <w:pPr>
        <w:pStyle w:val="ConsPlusNormal"/>
        <w:spacing w:before="220"/>
        <w:ind w:firstLine="540"/>
        <w:jc w:val="both"/>
      </w:pPr>
      <w:r>
        <w:t xml:space="preserve">б) лицензия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w:t>
      </w:r>
      <w:r>
        <w:lastRenderedPageBreak/>
        <w:t>(криптографических)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лицензия по разработке и производству средств защиты конфиденциальной информации, выданные в порядке, установленном Правительством Российской Федерации (для программно-аппаратных комплексов, предназначенных для обеспечения информационной безопасности);</w:t>
      </w:r>
    </w:p>
    <w:p w:rsidR="001F2C84" w:rsidRDefault="001F2C84">
      <w:pPr>
        <w:pStyle w:val="ConsPlusNormal"/>
        <w:spacing w:before="220"/>
        <w:ind w:firstLine="540"/>
        <w:jc w:val="both"/>
      </w:pPr>
      <w:r>
        <w:t xml:space="preserve">в) выписка из штатного расписания </w:t>
      </w:r>
      <w:r>
        <w:rPr>
          <w:color w:val="0000FF"/>
        </w:rPr>
        <w:t>(форма Т-3)</w:t>
      </w:r>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 без указания размера заработной платы;</w:t>
      </w:r>
    </w:p>
    <w:p w:rsidR="001F2C84" w:rsidRDefault="001F2C84">
      <w:pPr>
        <w:pStyle w:val="ConsPlusNormal"/>
        <w:spacing w:before="220"/>
        <w:ind w:firstLine="540"/>
        <w:jc w:val="both"/>
      </w:pPr>
      <w:r>
        <w:t>г) справка об образовании руководящих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1F2C84" w:rsidRDefault="001F2C84">
      <w:pPr>
        <w:pStyle w:val="ConsPlusNormal"/>
        <w:spacing w:before="220"/>
        <w:ind w:firstLine="540"/>
        <w:jc w:val="both"/>
      </w:pPr>
      <w:bookmarkStart w:id="47" w:name="P323"/>
      <w:bookmarkEnd w:id="47"/>
      <w:r>
        <w:t>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w:t>
      </w:r>
    </w:p>
    <w:p w:rsidR="001F2C84" w:rsidRDefault="001F2C84">
      <w:pPr>
        <w:pStyle w:val="ConsPlusNormal"/>
        <w:spacing w:before="220"/>
        <w:ind w:firstLine="540"/>
        <w:jc w:val="both"/>
      </w:pPr>
      <w:bookmarkStart w:id="48" w:name="P324"/>
      <w:bookmarkEnd w:id="48"/>
      <w:r>
        <w:t>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1F2C84" w:rsidRDefault="001F2C84">
      <w:pPr>
        <w:pStyle w:val="ConsPlusNormal"/>
        <w:spacing w:before="220"/>
        <w:ind w:firstLine="540"/>
        <w:jc w:val="both"/>
      </w:pPr>
      <w:r>
        <w:t>ж) приказы производителя о начале проектирования программно-аппаратного комплекса;</w:t>
      </w:r>
    </w:p>
    <w:p w:rsidR="001F2C84" w:rsidRDefault="001F2C84">
      <w:pPr>
        <w:pStyle w:val="ConsPlusNormal"/>
        <w:spacing w:before="220"/>
        <w:ind w:firstLine="540"/>
        <w:jc w:val="both"/>
      </w:pPr>
      <w:r>
        <w:t>з) документы, содержащие сведения о техническом задании на программно-аппаратный комплекс, подписанные руководителем производителя программно-аппаратного комплекса, включающие в себя, в том числе, описание функционала программно-аппаратного комплекса, сведения об аппаратной части программно-аппаратного комплекса, перечень составных частей программно-аппаратного комплекса;</w:t>
      </w:r>
    </w:p>
    <w:p w:rsidR="001F2C84" w:rsidRDefault="001F2C84">
      <w:pPr>
        <w:pStyle w:val="ConsPlusNormal"/>
        <w:spacing w:before="220"/>
        <w:ind w:firstLine="540"/>
        <w:jc w:val="both"/>
      </w:pPr>
      <w:r>
        <w:t>и) документы, содержащие сведения о программе и методике испытаний программно-аппаратного комплекса, подписанные руководителем производителя программно-аппаратного комплекса, включающие в себя, в том числе, сведения о дате начала и окончания проведения испытаний, составе приемной комиссии и перечне видов проводимых испытаний;</w:t>
      </w:r>
    </w:p>
    <w:p w:rsidR="001F2C84" w:rsidRDefault="001F2C84">
      <w:pPr>
        <w:pStyle w:val="ConsPlusNormal"/>
        <w:spacing w:before="220"/>
        <w:ind w:firstLine="540"/>
        <w:jc w:val="both"/>
      </w:pPr>
      <w:r>
        <w:t>к) справка о результатах испытаний программно-аппаратного комплекса, подписанная руководителем производителя программно-аппаратного комплекса, включающая в себя, в том числе, результаты проведения испытаний на соответствие заявленному функционалу изделия, согласно техническому заданию.</w:t>
      </w:r>
    </w:p>
    <w:p w:rsidR="001F2C84" w:rsidRDefault="001F2C84">
      <w:pPr>
        <w:pStyle w:val="ConsPlusNormal"/>
        <w:jc w:val="both"/>
      </w:pPr>
      <w:r>
        <w:t xml:space="preserve">(п. 11(2) в ред. </w:t>
      </w:r>
      <w:r>
        <w:rPr>
          <w:color w:val="0000FF"/>
        </w:rPr>
        <w:t>Постановления</w:t>
      </w:r>
      <w:r>
        <w:t xml:space="preserve"> Правительства РФ от 30.11.2023 N 2044)</w:t>
      </w:r>
    </w:p>
    <w:p w:rsidR="001F2C84" w:rsidRDefault="001F2C84">
      <w:pPr>
        <w:pStyle w:val="ConsPlusNormal"/>
        <w:spacing w:before="220"/>
        <w:ind w:firstLine="540"/>
        <w:jc w:val="both"/>
      </w:pPr>
      <w:r>
        <w:t xml:space="preserve">11(3). К заявлению о включении сведений о программно-аппаратном комплексе, соответствующем требованиям </w:t>
      </w:r>
      <w:r>
        <w:rPr>
          <w:color w:val="0000FF"/>
        </w:rPr>
        <w:t>подпунктов "а"</w:t>
      </w:r>
      <w:r>
        <w:t xml:space="preserve"> и </w:t>
      </w:r>
      <w:r>
        <w:rPr>
          <w:color w:val="0000FF"/>
        </w:rPr>
        <w:t>"б"</w:t>
      </w:r>
      <w:r>
        <w:t xml:space="preserve">, </w:t>
      </w:r>
      <w:r>
        <w:rPr>
          <w:color w:val="0000FF"/>
        </w:rPr>
        <w:t>абзаца четвертого подпункта "в"</w:t>
      </w:r>
      <w:r>
        <w:t xml:space="preserve"> и </w:t>
      </w:r>
      <w:r>
        <w:rPr>
          <w:color w:val="0000FF"/>
        </w:rPr>
        <w:t>подпункта "г" пункта 5(1)</w:t>
      </w:r>
      <w:r>
        <w:t xml:space="preserve"> настоящих Правил, помимо документов, указанных в </w:t>
      </w:r>
      <w:r>
        <w:rPr>
          <w:color w:val="0000FF"/>
        </w:rPr>
        <w:t>подпунктах "а"</w:t>
      </w:r>
      <w:r>
        <w:t xml:space="preserve">, </w:t>
      </w:r>
      <w:r>
        <w:rPr>
          <w:color w:val="0000FF"/>
        </w:rPr>
        <w:t>"в"</w:t>
      </w:r>
      <w:r>
        <w:t xml:space="preserve"> - </w:t>
      </w:r>
      <w:r>
        <w:rPr>
          <w:color w:val="0000FF"/>
        </w:rPr>
        <w:t>"з" пункта 11(1)</w:t>
      </w:r>
      <w:r>
        <w:t xml:space="preserve"> и в </w:t>
      </w:r>
      <w:r>
        <w:rPr>
          <w:color w:val="0000FF"/>
        </w:rPr>
        <w:t>подпунктах "д"</w:t>
      </w:r>
      <w:r>
        <w:t xml:space="preserve"> и </w:t>
      </w:r>
      <w:r>
        <w:rPr>
          <w:color w:val="0000FF"/>
        </w:rPr>
        <w:t>"е" пункта 11(2)</w:t>
      </w:r>
      <w:r>
        <w:t xml:space="preserve"> настоящих Правил, должны быть приложены следующие документы и материалы:</w:t>
      </w:r>
    </w:p>
    <w:p w:rsidR="001F2C84" w:rsidRDefault="001F2C84">
      <w:pPr>
        <w:pStyle w:val="ConsPlusNormal"/>
        <w:spacing w:before="220"/>
        <w:ind w:firstLine="540"/>
        <w:jc w:val="both"/>
      </w:pPr>
      <w:r>
        <w:lastRenderedPageBreak/>
        <w:t xml:space="preserve">а) выписка из штатного расписания </w:t>
      </w:r>
      <w:r>
        <w:rPr>
          <w:color w:val="0000FF"/>
        </w:rPr>
        <w:t>(форма Т-3)</w:t>
      </w:r>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w:t>
      </w:r>
    </w:p>
    <w:p w:rsidR="001F2C84" w:rsidRDefault="001F2C84">
      <w:pPr>
        <w:pStyle w:val="ConsPlusNormal"/>
        <w:spacing w:before="220"/>
        <w:ind w:firstLine="540"/>
        <w:jc w:val="both"/>
      </w:pPr>
      <w:r>
        <w:t>б) справка об образовании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1F2C84" w:rsidRDefault="001F2C84">
      <w:pPr>
        <w:pStyle w:val="ConsPlusNormal"/>
        <w:spacing w:before="220"/>
        <w:ind w:firstLine="540"/>
        <w:jc w:val="both"/>
      </w:pPr>
      <w:r>
        <w:t>в) выписка из оборотно-сальдовой ведомости в отношении:</w:t>
      </w:r>
    </w:p>
    <w:p w:rsidR="001F2C84" w:rsidRDefault="001F2C84">
      <w:pPr>
        <w:pStyle w:val="ConsPlusNormal"/>
        <w:spacing w:before="220"/>
        <w:ind w:firstLine="540"/>
        <w:jc w:val="both"/>
      </w:pPr>
      <w:r>
        <w:t>программных средств проектирования и отладки программно-аппаратного комплекса;</w:t>
      </w:r>
    </w:p>
    <w:p w:rsidR="001F2C84" w:rsidRDefault="001F2C84">
      <w:pPr>
        <w:pStyle w:val="ConsPlusNormal"/>
        <w:spacing w:before="220"/>
        <w:ind w:firstLine="540"/>
        <w:jc w:val="both"/>
      </w:pPr>
      <w:r>
        <w:t>аппаратных средств проектирования и отладки программно-аппаратного комплекса;</w:t>
      </w:r>
    </w:p>
    <w:p w:rsidR="001F2C84" w:rsidRDefault="001F2C84">
      <w:pPr>
        <w:pStyle w:val="ConsPlusNormal"/>
        <w:spacing w:before="220"/>
        <w:ind w:firstLine="540"/>
        <w:jc w:val="both"/>
      </w:pPr>
      <w:r>
        <w:t>инструментов, необходимых для проектирования и отладки программно-аппаратного комплекса;</w:t>
      </w:r>
    </w:p>
    <w:p w:rsidR="001F2C84" w:rsidRDefault="001F2C84">
      <w:pPr>
        <w:pStyle w:val="ConsPlusNormal"/>
        <w:spacing w:before="220"/>
        <w:ind w:firstLine="540"/>
        <w:jc w:val="both"/>
      </w:pPr>
      <w:r>
        <w:t>г) заключение об отнесении продукции к промышленной продукции, не имеющей произведенных в Российской Федерации аналогов, выданное в порядке, установленном Правительством Российской Федерации.</w:t>
      </w:r>
    </w:p>
    <w:p w:rsidR="001F2C84" w:rsidRDefault="001F2C84">
      <w:pPr>
        <w:pStyle w:val="ConsPlusNormal"/>
        <w:jc w:val="both"/>
      </w:pPr>
      <w:r>
        <w:t xml:space="preserve">(п. 11(3) введен </w:t>
      </w:r>
      <w:r>
        <w:rPr>
          <w:color w:val="0000FF"/>
        </w:rPr>
        <w:t>Постановлением</w:t>
      </w:r>
      <w:r>
        <w:t xml:space="preserve"> Правительства РФ от 30.11.2023 N 2044)</w:t>
      </w:r>
    </w:p>
    <w:p w:rsidR="001F2C84" w:rsidRDefault="001F2C84">
      <w:pPr>
        <w:pStyle w:val="ConsPlusNormal"/>
        <w:spacing w:before="220"/>
        <w:ind w:firstLine="540"/>
        <w:jc w:val="both"/>
      </w:pPr>
      <w:bookmarkStart w:id="49" w:name="P339"/>
      <w:bookmarkEnd w:id="49"/>
      <w:r>
        <w:t xml:space="preserve">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w:t>
      </w:r>
      <w:r>
        <w:rPr>
          <w:color w:val="0000FF"/>
        </w:rPr>
        <w:t>пунктами 5</w:t>
      </w:r>
      <w:r>
        <w:t xml:space="preserve"> и </w:t>
      </w:r>
      <w:r>
        <w:rPr>
          <w:color w:val="0000FF"/>
        </w:rPr>
        <w:t>5(1)</w:t>
      </w:r>
      <w:r>
        <w:t xml:space="preserve"> настоящих Правил соответственно.</w:t>
      </w:r>
    </w:p>
    <w:p w:rsidR="001F2C84" w:rsidRDefault="001F2C84">
      <w:pPr>
        <w:pStyle w:val="ConsPlusNormal"/>
        <w:jc w:val="both"/>
      </w:pPr>
      <w:r>
        <w:t xml:space="preserve">(п. 12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1F2C84" w:rsidRDefault="001F2C84">
      <w:pPr>
        <w:pStyle w:val="ConsPlusNormal"/>
        <w:spacing w:before="220"/>
        <w:ind w:firstLine="540"/>
        <w:jc w:val="both"/>
      </w:pPr>
      <w:r>
        <w:t xml:space="preserve">14. Заявление о включении сведений о программном обеспечении, заявление о включении сведений о программно-аппаратном комплексе и прилагаемые к ним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r>
        <w:rPr>
          <w:color w:val="0000FF"/>
        </w:rPr>
        <w:t>официальном сайте</w:t>
      </w:r>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или программно-аппаратном комплексе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или программно-аппаратном комплексе из реестра российского программного обеспечения.</w:t>
      </w:r>
    </w:p>
    <w:p w:rsidR="001F2C84" w:rsidRDefault="001F2C84">
      <w:pPr>
        <w:pStyle w:val="ConsPlusNormal"/>
        <w:jc w:val="both"/>
      </w:pPr>
      <w:r>
        <w:t xml:space="preserve">(п. 15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50" w:name="P348"/>
      <w:bookmarkEnd w:id="50"/>
      <w:r>
        <w:lastRenderedPageBreak/>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20.11.2018 </w:t>
      </w:r>
      <w:r>
        <w:rPr>
          <w:color w:val="0000FF"/>
        </w:rPr>
        <w:t>N 1391</w:t>
      </w:r>
      <w:r>
        <w:t xml:space="preserve">, от 20.07.2021 </w:t>
      </w:r>
      <w:r>
        <w:rPr>
          <w:color w:val="0000FF"/>
        </w:rPr>
        <w:t>N 1226</w:t>
      </w:r>
      <w:r>
        <w:t>)</w:t>
      </w:r>
    </w:p>
    <w:p w:rsidR="001F2C84" w:rsidRDefault="001F2C84">
      <w:pPr>
        <w:pStyle w:val="ConsPlusNormal"/>
        <w:spacing w:before="220"/>
        <w:ind w:firstLine="540"/>
        <w:jc w:val="both"/>
      </w:pPr>
      <w:bookmarkStart w:id="51" w:name="P350"/>
      <w:bookmarkEnd w:id="51"/>
      <w:r>
        <w:t>17. Уполномоченный орган отказывает в регистрации заявления о включении сведений в случае, если:</w:t>
      </w:r>
    </w:p>
    <w:p w:rsidR="001F2C84" w:rsidRDefault="001F2C84">
      <w:pPr>
        <w:pStyle w:val="ConsPlusNormal"/>
        <w:spacing w:before="220"/>
        <w:ind w:firstLine="540"/>
        <w:jc w:val="both"/>
      </w:pPr>
      <w:bookmarkStart w:id="52" w:name="P351"/>
      <w:bookmarkEnd w:id="52"/>
      <w:r>
        <w:t>а) заявление о включении сведений представлено с нарушением требований, установленных настоящими Правилами;</w:t>
      </w:r>
    </w:p>
    <w:p w:rsidR="001F2C84" w:rsidRDefault="001F2C84">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принято решение об отказе этому же заявителю во включении сведений об указанном в заявлении о включении сведений о программном обеспечении или о программно-аппаратном комплексе в реестр российского программного обеспечения по основанию, предусмотренному </w:t>
      </w:r>
      <w:r>
        <w:rPr>
          <w:color w:val="0000FF"/>
        </w:rPr>
        <w:t>подпунктом "а" пункта 27</w:t>
      </w:r>
      <w:r>
        <w:t xml:space="preserve"> настоящих Правил, или решение об исключении сведений об указанном в заявлении о включении сведений о программном обеспечении или о программно-аппаратном комплексе из реестра российского программного обеспечения по основанию, предусмотренному </w:t>
      </w:r>
      <w:r>
        <w:rPr>
          <w:color w:val="0000FF"/>
        </w:rPr>
        <w:t>подпунктом "в" пункта 33</w:t>
      </w:r>
      <w:r>
        <w:t xml:space="preserve"> настоящих Правил.</w:t>
      </w:r>
    </w:p>
    <w:p w:rsidR="001F2C84" w:rsidRDefault="001F2C84">
      <w:pPr>
        <w:pStyle w:val="ConsPlusNormal"/>
        <w:jc w:val="both"/>
      </w:pPr>
      <w:r>
        <w:t xml:space="preserve">(пп. "б" в ред. </w:t>
      </w:r>
      <w:r>
        <w:rPr>
          <w:color w:val="0000FF"/>
        </w:rPr>
        <w:t>Постановления</w:t>
      </w:r>
      <w:r>
        <w:t xml:space="preserve"> Правительства РФ от 28.12.2022 N 2461)</w:t>
      </w:r>
    </w:p>
    <w:p w:rsidR="001F2C84" w:rsidRDefault="001F2C84">
      <w:pPr>
        <w:pStyle w:val="ConsPlusNormal"/>
        <w:jc w:val="both"/>
      </w:pPr>
      <w:r>
        <w:t xml:space="preserve">(п. 17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r>
        <w:rPr>
          <w:color w:val="0000FF"/>
        </w:rPr>
        <w:t>пунктом 16</w:t>
      </w:r>
      <w:r>
        <w:t xml:space="preserve"> настоящих Правил, с указанием причин отказа в регистрации заявления о включении сведений.</w:t>
      </w:r>
    </w:p>
    <w:p w:rsidR="001F2C84" w:rsidRDefault="001F2C84">
      <w:pPr>
        <w:pStyle w:val="ConsPlusNormal"/>
        <w:spacing w:before="220"/>
        <w:ind w:firstLine="540"/>
        <w:jc w:val="both"/>
      </w:pPr>
      <w:r>
        <w:t xml:space="preserve">После устранения причин, указанных в </w:t>
      </w:r>
      <w:r>
        <w:rPr>
          <w:color w:val="0000FF"/>
        </w:rPr>
        <w:t>подпункте "а" пункта 17</w:t>
      </w:r>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1F2C84" w:rsidRDefault="001F2C84">
      <w:pPr>
        <w:pStyle w:val="ConsPlusNormal"/>
        <w:jc w:val="both"/>
      </w:pPr>
      <w:r>
        <w:t xml:space="preserve">(п. 18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r>
        <w:rPr>
          <w:color w:val="0000FF"/>
        </w:rPr>
        <w:t>пунктом 17</w:t>
      </w:r>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1F2C84" w:rsidRDefault="001F2C84">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1F2C84" w:rsidRDefault="001F2C84">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jc w:val="both"/>
      </w:pPr>
      <w:r>
        <w:t xml:space="preserve">(п. 19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20. В течение одного рабочего дня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w:t>
      </w:r>
      <w:r>
        <w:lastRenderedPageBreak/>
        <w:t>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28.12.2022 </w:t>
      </w:r>
      <w:r>
        <w:rPr>
          <w:color w:val="0000FF"/>
        </w:rPr>
        <w:t>N 2461</w:t>
      </w:r>
      <w:r>
        <w:t>)</w:t>
      </w:r>
    </w:p>
    <w:p w:rsidR="001F2C84" w:rsidRDefault="001F2C84">
      <w:pPr>
        <w:pStyle w:val="ConsPlusNormal"/>
        <w:spacing w:before="220"/>
        <w:ind w:firstLine="540"/>
        <w:jc w:val="both"/>
      </w:pPr>
      <w:bookmarkStart w:id="53" w:name="P367"/>
      <w:bookmarkEnd w:id="53"/>
      <w:r>
        <w:t>21. Экспертный совет рассматривает заявление о включении сведений в течение 15 рабочих дней со дня регистрации заявления.</w:t>
      </w:r>
    </w:p>
    <w:p w:rsidR="001F2C84" w:rsidRDefault="001F2C84">
      <w:pPr>
        <w:pStyle w:val="ConsPlusNormal"/>
        <w:spacing w:before="220"/>
        <w:ind w:firstLine="540"/>
        <w:jc w:val="both"/>
      </w:pPr>
      <w:r>
        <w:t>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w:t>
      </w:r>
    </w:p>
    <w:p w:rsidR="001F2C84" w:rsidRDefault="001F2C84">
      <w:pPr>
        <w:pStyle w:val="ConsPlusNormal"/>
        <w:spacing w:before="220"/>
        <w:ind w:firstLine="540"/>
        <w:jc w:val="both"/>
      </w:pPr>
      <w:r>
        <w:t xml:space="preserve">выводы о соответствии или несоответствии программного обеспечения требованиям, установленным </w:t>
      </w:r>
      <w:r>
        <w:rPr>
          <w:color w:val="0000FF"/>
        </w:rPr>
        <w:t>пунктом 5</w:t>
      </w:r>
      <w:r>
        <w:t xml:space="preserve"> настоящих Правил;</w:t>
      </w:r>
    </w:p>
    <w:p w:rsidR="001F2C84" w:rsidRDefault="001F2C84">
      <w:pPr>
        <w:pStyle w:val="ConsPlusNormal"/>
        <w:spacing w:before="220"/>
        <w:ind w:firstLine="540"/>
        <w:jc w:val="both"/>
      </w:pPr>
      <w:r>
        <w:t xml:space="preserve">выводы о соответствии или несоответствии программно-аппаратного комплекса требованиям, установленным </w:t>
      </w:r>
      <w:r>
        <w:rPr>
          <w:color w:val="0000FF"/>
        </w:rPr>
        <w:t>пунктом 5(1)</w:t>
      </w:r>
      <w:r>
        <w:t xml:space="preserve"> настоящих Правил.</w:t>
      </w:r>
    </w:p>
    <w:p w:rsidR="001F2C84" w:rsidRDefault="001F2C84">
      <w:pPr>
        <w:pStyle w:val="ConsPlusNormal"/>
        <w:spacing w:before="220"/>
        <w:ind w:firstLine="540"/>
        <w:jc w:val="both"/>
      </w:pPr>
      <w:r>
        <w:t>Экспертное заключение должно также содержать вывод:</w:t>
      </w:r>
    </w:p>
    <w:p w:rsidR="001F2C84" w:rsidRDefault="001F2C84">
      <w:pPr>
        <w:pStyle w:val="ConsPlusNormal"/>
        <w:spacing w:before="220"/>
        <w:ind w:firstLine="540"/>
        <w:jc w:val="both"/>
      </w:pPr>
      <w:r>
        <w:t>о соответствии программного обеспечения классу (классам) программного обеспечения, указанному в заявлении о включении сведений;</w:t>
      </w:r>
    </w:p>
    <w:p w:rsidR="001F2C84" w:rsidRDefault="001F2C84">
      <w:pPr>
        <w:pStyle w:val="ConsPlusNormal"/>
        <w:spacing w:before="220"/>
        <w:ind w:firstLine="540"/>
        <w:jc w:val="both"/>
      </w:pPr>
      <w:r>
        <w:t>о соответствии программно-аппаратного комплекса классу (классам) программно-аппаратных комплексов, указанному в заявлении о включении сведений;</w:t>
      </w:r>
    </w:p>
    <w:p w:rsidR="001F2C84" w:rsidRDefault="001F2C84">
      <w:pPr>
        <w:pStyle w:val="ConsPlusNormal"/>
        <w:spacing w:before="220"/>
        <w:ind w:firstLine="540"/>
        <w:jc w:val="both"/>
      </w:pPr>
      <w:r>
        <w:t>об отнесении программного обеспечения к сфере искусственного интеллекта и необходимости установления в составе реестровой записи специального признака.</w:t>
      </w:r>
    </w:p>
    <w:p w:rsidR="001F2C84" w:rsidRDefault="001F2C84">
      <w:pPr>
        <w:pStyle w:val="ConsPlusNormal"/>
        <w:spacing w:before="220"/>
        <w:ind w:firstLine="540"/>
        <w:jc w:val="both"/>
      </w:pPr>
      <w:r>
        <w:t>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1F2C84" w:rsidRDefault="001F2C84">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1F2C84" w:rsidRDefault="001F2C84">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1F2C84" w:rsidRDefault="001F2C84">
      <w:pPr>
        <w:pStyle w:val="ConsPlusNormal"/>
        <w:jc w:val="both"/>
      </w:pPr>
      <w:r>
        <w:t xml:space="preserve">(п. 21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54" w:name="P379"/>
      <w:bookmarkEnd w:id="54"/>
      <w:r>
        <w:t>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55" w:name="P381"/>
      <w:bookmarkEnd w:id="55"/>
      <w:r>
        <w:t xml:space="preserve">Абзац утратил силу с 1 января 2023 года. - </w:t>
      </w:r>
      <w:r>
        <w:rPr>
          <w:color w:val="0000FF"/>
        </w:rPr>
        <w:t>Постановление</w:t>
      </w:r>
      <w:r>
        <w:t xml:space="preserve"> Правительства РФ от 28.12.2022 N 2461.</w:t>
      </w:r>
    </w:p>
    <w:p w:rsidR="001F2C84" w:rsidRDefault="001F2C84">
      <w:pPr>
        <w:pStyle w:val="ConsPlusNormal"/>
        <w:spacing w:before="220"/>
        <w:ind w:firstLine="540"/>
        <w:jc w:val="both"/>
      </w:pPr>
      <w:r>
        <w:t xml:space="preserve">Исчисление срока, предусмотренного </w:t>
      </w:r>
      <w:r>
        <w:rPr>
          <w:color w:val="0000FF"/>
        </w:rPr>
        <w:t>абзацем первым пункта 21</w:t>
      </w:r>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r>
        <w:rPr>
          <w:color w:val="0000FF"/>
        </w:rPr>
        <w:t>абзацем вторым</w:t>
      </w:r>
      <w:r>
        <w:t xml:space="preserve"> настоящего пункта.</w:t>
      </w:r>
    </w:p>
    <w:p w:rsidR="001F2C84" w:rsidRDefault="001F2C84">
      <w:pPr>
        <w:pStyle w:val="ConsPlusNormal"/>
        <w:spacing w:before="220"/>
        <w:ind w:firstLine="540"/>
        <w:jc w:val="both"/>
      </w:pPr>
      <w:r>
        <w:lastRenderedPageBreak/>
        <w:t xml:space="preserve">Направление запроса, предусмотренного </w:t>
      </w:r>
      <w:r>
        <w:rPr>
          <w:color w:val="0000FF"/>
        </w:rPr>
        <w:t>абзацем первым</w:t>
      </w:r>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1F2C84" w:rsidRDefault="001F2C84">
      <w:pPr>
        <w:pStyle w:val="ConsPlusNormal"/>
        <w:jc w:val="both"/>
      </w:pPr>
      <w:r>
        <w:t xml:space="preserve">(п. 22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r>
        <w:rPr>
          <w:color w:val="0000FF"/>
        </w:rPr>
        <w:t>абзацем первым пункта 22</w:t>
      </w:r>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28.12.2022 </w:t>
      </w:r>
      <w:r>
        <w:rPr>
          <w:color w:val="0000FF"/>
        </w:rPr>
        <w:t>N 2461</w:t>
      </w:r>
      <w:r>
        <w:t>)</w:t>
      </w:r>
    </w:p>
    <w:p w:rsidR="001F2C84" w:rsidRDefault="001F2C84">
      <w:pPr>
        <w:pStyle w:val="ConsPlusNormal"/>
        <w:spacing w:before="220"/>
        <w:ind w:firstLine="540"/>
        <w:jc w:val="both"/>
      </w:pPr>
      <w:r>
        <w:t>Ответ на запрос о предоставлении пояснений, документов и (или) материалов представляется заявителем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Ответ на запрос о предоставлении пояснений, документов и (или) материалов должен быть подписан заявителем усиленной квалифицированной электронной подписью.</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r>
        <w:rPr>
          <w:color w:val="0000FF"/>
        </w:rPr>
        <w:t>абзацем первым пункта 22</w:t>
      </w:r>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20.07.2021 </w:t>
      </w:r>
      <w:r>
        <w:rPr>
          <w:color w:val="0000FF"/>
        </w:rPr>
        <w:t>N 1226</w:t>
      </w:r>
      <w:r>
        <w:t xml:space="preserve">, от 28.12.2022 </w:t>
      </w:r>
      <w:r>
        <w:rPr>
          <w:color w:val="0000FF"/>
        </w:rPr>
        <w:t>N 2461</w:t>
      </w:r>
      <w:r>
        <w:t>)</w:t>
      </w:r>
    </w:p>
    <w:p w:rsidR="001F2C84" w:rsidRDefault="001F2C84">
      <w:pPr>
        <w:pStyle w:val="ConsPlusNormal"/>
        <w:spacing w:before="220"/>
        <w:ind w:firstLine="540"/>
        <w:jc w:val="both"/>
      </w:pPr>
      <w:r>
        <w:t>25. Уполномоченный орган принимает решение 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w:t>
      </w:r>
    </w:p>
    <w:p w:rsidR="001F2C84" w:rsidRDefault="001F2C84">
      <w:pPr>
        <w:pStyle w:val="ConsPlusNormal"/>
        <w:spacing w:before="220"/>
        <w:ind w:firstLine="540"/>
        <w:jc w:val="both"/>
      </w:pPr>
      <w:r>
        <w:t xml:space="preserve">программного обеспечения требованиям, установленным </w:t>
      </w:r>
      <w:r>
        <w:rPr>
          <w:color w:val="0000FF"/>
        </w:rPr>
        <w:t>пунктом 5</w:t>
      </w:r>
      <w:r>
        <w:t xml:space="preserve"> настоящих Правил;</w:t>
      </w:r>
    </w:p>
    <w:p w:rsidR="001F2C84" w:rsidRDefault="001F2C84">
      <w:pPr>
        <w:pStyle w:val="ConsPlusNormal"/>
        <w:spacing w:before="220"/>
        <w:ind w:firstLine="540"/>
        <w:jc w:val="both"/>
      </w:pPr>
      <w:r>
        <w:t xml:space="preserve">программно-аппаратного комплекса требованиям, установленным </w:t>
      </w:r>
      <w:r>
        <w:rPr>
          <w:color w:val="0000FF"/>
        </w:rPr>
        <w:t>пунктом 5(1)</w:t>
      </w:r>
      <w:r>
        <w:t xml:space="preserve"> настоящих Правил.</w:t>
      </w:r>
    </w:p>
    <w:p w:rsidR="001F2C84" w:rsidRDefault="001F2C84">
      <w:pPr>
        <w:pStyle w:val="ConsPlusNormal"/>
        <w:spacing w:before="220"/>
        <w:ind w:firstLine="540"/>
        <w:jc w:val="both"/>
      </w:pPr>
      <w:r>
        <w:t>Запись в реестре российского программного обеспечения является подтверждением соответствия программного обеспечения или программно-аппаратного комплекса требованиям, установленным настоящими Правилами.</w:t>
      </w:r>
    </w:p>
    <w:p w:rsidR="001F2C84" w:rsidRDefault="001F2C84">
      <w:pPr>
        <w:pStyle w:val="ConsPlusNormal"/>
        <w:jc w:val="both"/>
      </w:pPr>
      <w:r>
        <w:t xml:space="preserve">(п. 25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26. Уполномоченный орган принимает решение об отказе во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w:t>
      </w:r>
    </w:p>
    <w:p w:rsidR="001F2C84" w:rsidRDefault="001F2C84">
      <w:pPr>
        <w:pStyle w:val="ConsPlusNormal"/>
        <w:spacing w:before="220"/>
        <w:ind w:firstLine="540"/>
        <w:jc w:val="both"/>
      </w:pPr>
      <w:r>
        <w:t xml:space="preserve">программного обеспечения требованиям, установленным </w:t>
      </w:r>
      <w:r>
        <w:rPr>
          <w:color w:val="0000FF"/>
        </w:rPr>
        <w:t>пунктом 5</w:t>
      </w:r>
      <w:r>
        <w:t xml:space="preserve"> настоящих Правил;</w:t>
      </w:r>
    </w:p>
    <w:p w:rsidR="001F2C84" w:rsidRDefault="001F2C84">
      <w:pPr>
        <w:pStyle w:val="ConsPlusNormal"/>
        <w:spacing w:before="220"/>
        <w:ind w:firstLine="540"/>
        <w:jc w:val="both"/>
      </w:pPr>
      <w:r>
        <w:t xml:space="preserve">программно-аппаратного комплекса требованиям, установленным </w:t>
      </w:r>
      <w:r>
        <w:rPr>
          <w:color w:val="0000FF"/>
        </w:rPr>
        <w:t>пунктом 5(1)</w:t>
      </w:r>
      <w:r>
        <w:t xml:space="preserve"> настоящих Правил.</w:t>
      </w:r>
    </w:p>
    <w:p w:rsidR="001F2C84" w:rsidRDefault="001F2C84">
      <w:pPr>
        <w:pStyle w:val="ConsPlusNormal"/>
        <w:jc w:val="both"/>
      </w:pPr>
      <w:r>
        <w:t xml:space="preserve">(п. 26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lastRenderedPageBreak/>
        <w:t>27. Основанием для принятия уполномоченным органом решения об отказе во включении сведений о программном обеспечении или программно-аппаратном комплексе в реестр российского программного обеспечения является:</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28.12.2022 </w:t>
      </w:r>
      <w:r>
        <w:rPr>
          <w:color w:val="0000FF"/>
        </w:rPr>
        <w:t>N 2461</w:t>
      </w:r>
      <w:r>
        <w:t>)</w:t>
      </w:r>
    </w:p>
    <w:p w:rsidR="001F2C84" w:rsidRDefault="001F2C84">
      <w:pPr>
        <w:pStyle w:val="ConsPlusNormal"/>
        <w:spacing w:before="220"/>
        <w:ind w:firstLine="540"/>
        <w:jc w:val="both"/>
      </w:pPr>
      <w:bookmarkStart w:id="56" w:name="P404"/>
      <w:bookmarkEnd w:id="56"/>
      <w:r>
        <w:t>а) представление заявителем в уполномоченный орган подложных документов, материалов и (или) недостоверных сведений;</w:t>
      </w:r>
    </w:p>
    <w:p w:rsidR="001F2C84" w:rsidRDefault="001F2C84">
      <w:pPr>
        <w:pStyle w:val="ConsPlusNormal"/>
        <w:spacing w:before="220"/>
        <w:ind w:firstLine="540"/>
        <w:jc w:val="both"/>
      </w:pPr>
      <w:r>
        <w:t xml:space="preserve">б) непредставление заявителем пояснений и (или) документов по запросу, предусмотренному </w:t>
      </w:r>
      <w:r>
        <w:rPr>
          <w:color w:val="0000FF"/>
        </w:rPr>
        <w:t>абзацем первым пункта 22</w:t>
      </w:r>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1F2C84" w:rsidRDefault="001F2C84">
      <w:pPr>
        <w:pStyle w:val="ConsPlusNormal"/>
        <w:jc w:val="both"/>
      </w:pPr>
      <w:r>
        <w:t xml:space="preserve">(в ред. Постановлений Правительства РФ от 20.07.2021 </w:t>
      </w:r>
      <w:r>
        <w:rPr>
          <w:color w:val="0000FF"/>
        </w:rPr>
        <w:t>N 1226</w:t>
      </w:r>
      <w:r>
        <w:t xml:space="preserve">, от 28.12.2022 </w:t>
      </w:r>
      <w:r>
        <w:rPr>
          <w:color w:val="0000FF"/>
        </w:rPr>
        <w:t>N 2461</w:t>
      </w:r>
      <w:r>
        <w:t>)</w:t>
      </w:r>
    </w:p>
    <w:p w:rsidR="001F2C84" w:rsidRDefault="001F2C84">
      <w:pPr>
        <w:pStyle w:val="ConsPlusNormal"/>
        <w:spacing w:before="220"/>
        <w:ind w:firstLine="540"/>
        <w:jc w:val="both"/>
      </w:pPr>
      <w:r>
        <w:t>в) несоответствие:</w:t>
      </w:r>
    </w:p>
    <w:p w:rsidR="001F2C84" w:rsidRDefault="001F2C84">
      <w:pPr>
        <w:pStyle w:val="ConsPlusNormal"/>
        <w:spacing w:before="220"/>
        <w:ind w:firstLine="540"/>
        <w:jc w:val="both"/>
      </w:pPr>
      <w:r>
        <w:t xml:space="preserve">программного обеспечения требованиям, установленным </w:t>
      </w:r>
      <w:r>
        <w:rPr>
          <w:color w:val="0000FF"/>
        </w:rPr>
        <w:t>пунктом 5</w:t>
      </w:r>
      <w:r>
        <w:t xml:space="preserve"> настоящих Правил;</w:t>
      </w:r>
    </w:p>
    <w:p w:rsidR="001F2C84" w:rsidRDefault="001F2C84">
      <w:pPr>
        <w:pStyle w:val="ConsPlusNormal"/>
        <w:spacing w:before="220"/>
        <w:ind w:firstLine="540"/>
        <w:jc w:val="both"/>
      </w:pPr>
      <w:r>
        <w:t xml:space="preserve">программно-аппаратного комплекса требованиям, установленным </w:t>
      </w:r>
      <w:r>
        <w:rPr>
          <w:color w:val="0000FF"/>
        </w:rPr>
        <w:t>пунктом 5(1)</w:t>
      </w:r>
      <w:r>
        <w:t xml:space="preserve"> настоящих Правил.</w:t>
      </w:r>
    </w:p>
    <w:p w:rsidR="001F2C84" w:rsidRDefault="001F2C84">
      <w:pPr>
        <w:pStyle w:val="ConsPlusNormal"/>
        <w:jc w:val="both"/>
      </w:pPr>
      <w:r>
        <w:t xml:space="preserve">(пп. "в"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или об отказе во включении сведений о программном обеспечении или программно-аппаратном комплексе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1F2C84" w:rsidRDefault="001F2C84">
      <w:pPr>
        <w:pStyle w:val="ConsPlusNormal"/>
        <w:jc w:val="both"/>
      </w:pPr>
      <w:r>
        <w:t xml:space="preserve">(п. 28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включает в реестр российского программного обеспечения сведения о программном обеспечении или программно-аппаратном комплексе, предусмотренные </w:t>
      </w:r>
      <w:r>
        <w:rPr>
          <w:color w:val="0000FF"/>
        </w:rPr>
        <w:t>пунктами 4</w:t>
      </w:r>
      <w:r>
        <w:t xml:space="preserve"> и </w:t>
      </w:r>
      <w:r>
        <w:rPr>
          <w:color w:val="0000FF"/>
        </w:rPr>
        <w:t>4(1)</w:t>
      </w:r>
      <w:r>
        <w:t xml:space="preserve"> настоящих Правил соответственно.</w:t>
      </w:r>
    </w:p>
    <w:p w:rsidR="001F2C84" w:rsidRDefault="001F2C84">
      <w:pPr>
        <w:pStyle w:val="ConsPlusNormal"/>
        <w:jc w:val="both"/>
      </w:pPr>
      <w:r>
        <w:t xml:space="preserve">(п. 29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57" w:name="P415"/>
      <w:bookmarkEnd w:id="57"/>
      <w:r>
        <w:t xml:space="preserve">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r>
        <w:rPr>
          <w:color w:val="0000FF"/>
        </w:rPr>
        <w:t>подпунктами "в"</w:t>
      </w:r>
      <w:r>
        <w:t xml:space="preserve"> - </w:t>
      </w:r>
      <w:r>
        <w:rPr>
          <w:color w:val="0000FF"/>
        </w:rPr>
        <w:t>"д"</w:t>
      </w:r>
      <w:r>
        <w:t xml:space="preserve">, </w:t>
      </w:r>
      <w:r>
        <w:rPr>
          <w:color w:val="0000FF"/>
        </w:rPr>
        <w:t>"ж"</w:t>
      </w:r>
      <w:r>
        <w:t xml:space="preserve"> - </w:t>
      </w:r>
      <w:r>
        <w:rPr>
          <w:color w:val="0000FF"/>
        </w:rPr>
        <w:t>"к"</w:t>
      </w:r>
      <w:r>
        <w:t xml:space="preserve">, </w:t>
      </w:r>
      <w:r>
        <w:rPr>
          <w:color w:val="0000FF"/>
        </w:rPr>
        <w:t>"н"</w:t>
      </w:r>
      <w:r>
        <w:t xml:space="preserve"> - </w:t>
      </w:r>
      <w:r>
        <w:rPr>
          <w:color w:val="0000FF"/>
        </w:rPr>
        <w:t>"т"</w:t>
      </w:r>
      <w:r>
        <w:t xml:space="preserve"> и </w:t>
      </w:r>
      <w:r>
        <w:rPr>
          <w:color w:val="0000FF"/>
        </w:rPr>
        <w:t>"ф" пункта 4</w:t>
      </w:r>
      <w:r>
        <w:t xml:space="preserve"> и </w:t>
      </w:r>
      <w:r>
        <w:rPr>
          <w:color w:val="0000FF"/>
        </w:rPr>
        <w:t>подпунктами "в"</w:t>
      </w:r>
      <w:r>
        <w:t xml:space="preserve"> - </w:t>
      </w:r>
      <w:r>
        <w:rPr>
          <w:color w:val="0000FF"/>
        </w:rPr>
        <w:t>"д"</w:t>
      </w:r>
      <w:r>
        <w:t xml:space="preserve">, </w:t>
      </w:r>
      <w:r>
        <w:rPr>
          <w:color w:val="0000FF"/>
        </w:rPr>
        <w:t>"ж"</w:t>
      </w:r>
      <w:r>
        <w:t xml:space="preserve"> - </w:t>
      </w:r>
      <w:r>
        <w:rPr>
          <w:color w:val="0000FF"/>
        </w:rPr>
        <w:t>"л" пункта 4(1)</w:t>
      </w:r>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1F2C84" w:rsidRDefault="001F2C84">
      <w:pPr>
        <w:pStyle w:val="ConsPlusNormal"/>
        <w:spacing w:before="220"/>
        <w:ind w:firstLine="540"/>
        <w:jc w:val="both"/>
      </w:pPr>
      <w:r>
        <w:t xml:space="preserve">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r>
        <w:rPr>
          <w:color w:val="0000FF"/>
        </w:rPr>
        <w:t>подпунктом "у" пункта 4</w:t>
      </w:r>
      <w:r>
        <w:t xml:space="preserve"> настоящих Правил, ежегодно, не позднее 1 апреля.</w:t>
      </w:r>
    </w:p>
    <w:p w:rsidR="001F2C84" w:rsidRDefault="001F2C84">
      <w:pPr>
        <w:pStyle w:val="ConsPlusNormal"/>
        <w:spacing w:before="220"/>
        <w:ind w:firstLine="540"/>
        <w:jc w:val="both"/>
      </w:pPr>
      <w:r>
        <w:t xml:space="preserve">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w:t>
      </w:r>
      <w:r>
        <w:lastRenderedPageBreak/>
        <w:t>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усиленной квалифицированной электронной подписью.</w:t>
      </w:r>
    </w:p>
    <w:p w:rsidR="001F2C84" w:rsidRDefault="001F2C84">
      <w:pPr>
        <w:pStyle w:val="ConsPlusNormal"/>
        <w:jc w:val="both"/>
      </w:pPr>
      <w:r>
        <w:t xml:space="preserve">(п. 30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58" w:name="P419"/>
      <w:bookmarkEnd w:id="58"/>
      <w:r>
        <w:t xml:space="preserve">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w:t>
      </w:r>
      <w:r>
        <w:rPr>
          <w:color w:val="0000FF"/>
        </w:rPr>
        <w:t>подпунктом "е" пункта 4</w:t>
      </w:r>
      <w:r>
        <w:t xml:space="preserve"> и </w:t>
      </w:r>
      <w:r>
        <w:rPr>
          <w:color w:val="0000FF"/>
        </w:rPr>
        <w:t>подпунктом "е" пункта 4(1)</w:t>
      </w:r>
      <w:r>
        <w:t xml:space="preserve">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rPr>
          <w:color w:val="0000FF"/>
        </w:rPr>
        <w:t>Заявление</w:t>
      </w:r>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1F2C84" w:rsidRDefault="001F2C84">
      <w:pPr>
        <w:pStyle w:val="ConsPlusNormal"/>
        <w:jc w:val="both"/>
      </w:pPr>
      <w:r>
        <w:t xml:space="preserve">(п. 30(1)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bookmarkStart w:id="59" w:name="P423"/>
      <w:bookmarkEnd w:id="59"/>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r>
        <w:rPr>
          <w:color w:val="0000FF"/>
        </w:rPr>
        <w:t>подпунктом "а" пункта 5</w:t>
      </w:r>
      <w:r>
        <w:t xml:space="preserve">, </w:t>
      </w:r>
      <w:r>
        <w:rPr>
          <w:color w:val="0000FF"/>
        </w:rPr>
        <w:t>подпунктом "а" пункта 5(1)</w:t>
      </w:r>
      <w:r>
        <w:t xml:space="preserve"> настоящих Правил, в течение 5 рабочих дней со дня получения заявления о внесении изменений.</w:t>
      </w:r>
    </w:p>
    <w:p w:rsidR="001F2C84" w:rsidRDefault="001F2C84">
      <w:pPr>
        <w:pStyle w:val="ConsPlusNormal"/>
        <w:jc w:val="both"/>
      </w:pPr>
      <w:r>
        <w:t xml:space="preserve">(в ред. Постановлений Правительства РФ от 20.07.2021 </w:t>
      </w:r>
      <w:r>
        <w:rPr>
          <w:color w:val="0000FF"/>
        </w:rPr>
        <w:t>N 1226</w:t>
      </w:r>
      <w:r>
        <w:t xml:space="preserve">, от 28.12.2022 </w:t>
      </w:r>
      <w:r>
        <w:rPr>
          <w:color w:val="0000FF"/>
        </w:rPr>
        <w:t>N 2461</w:t>
      </w:r>
      <w:r>
        <w:t>)</w:t>
      </w:r>
    </w:p>
    <w:p w:rsidR="001F2C84" w:rsidRDefault="001F2C84">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r>
        <w:rPr>
          <w:color w:val="0000FF"/>
        </w:rPr>
        <w:t>абзацем первым</w:t>
      </w:r>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1F2C84" w:rsidRDefault="001F2C84">
      <w:pPr>
        <w:pStyle w:val="ConsPlusNormal"/>
        <w:jc w:val="both"/>
      </w:pPr>
      <w:r>
        <w:t xml:space="preserve">(п. 30(2)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bookmarkStart w:id="60" w:name="P427"/>
      <w:bookmarkEnd w:id="60"/>
      <w:r>
        <w:t xml:space="preserve">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r>
        <w:rPr>
          <w:color w:val="0000FF"/>
        </w:rPr>
        <w:t>подпунктом "а" пункта 5</w:t>
      </w:r>
      <w:r>
        <w:t xml:space="preserve"> и </w:t>
      </w:r>
      <w:r>
        <w:rPr>
          <w:color w:val="0000FF"/>
        </w:rPr>
        <w:t>подпунктом "а" пункта 5(1)</w:t>
      </w:r>
      <w:r>
        <w:t xml:space="preserve"> настоящих Правил.</w:t>
      </w:r>
    </w:p>
    <w:p w:rsidR="001F2C84" w:rsidRDefault="001F2C84">
      <w:pPr>
        <w:pStyle w:val="ConsPlusNormal"/>
        <w:spacing w:before="220"/>
        <w:ind w:firstLine="540"/>
        <w:jc w:val="both"/>
      </w:pPr>
      <w:r>
        <w:t>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об отказе во внесении изменений в сведения, содержащиеся в реестре российского программного обеспечения, и об исключении сведений:</w:t>
      </w:r>
    </w:p>
    <w:p w:rsidR="001F2C84" w:rsidRDefault="001F2C84">
      <w:pPr>
        <w:pStyle w:val="ConsPlusNormal"/>
        <w:spacing w:before="220"/>
        <w:ind w:firstLine="540"/>
        <w:jc w:val="both"/>
      </w:pPr>
      <w:r>
        <w:t xml:space="preserve">о программном обеспечении из реестра российского программного обеспечения - в случае несоответствия требованиям, установленным </w:t>
      </w:r>
      <w:r>
        <w:rPr>
          <w:color w:val="0000FF"/>
        </w:rPr>
        <w:t>подпунктом "а" пункта 5</w:t>
      </w:r>
      <w:r>
        <w:t xml:space="preserve"> настоящих Правил;</w:t>
      </w:r>
    </w:p>
    <w:p w:rsidR="001F2C84" w:rsidRDefault="001F2C84">
      <w:pPr>
        <w:pStyle w:val="ConsPlusNormal"/>
        <w:spacing w:before="220"/>
        <w:ind w:firstLine="540"/>
        <w:jc w:val="both"/>
      </w:pPr>
      <w:r>
        <w:t xml:space="preserve">о программно-аппаратном комплексе из реестра российского программного обеспечения - в случае несоответствия требованиям, установленным </w:t>
      </w:r>
      <w:r>
        <w:rPr>
          <w:color w:val="0000FF"/>
        </w:rPr>
        <w:t>подпунктом "а" пункта 5(1)</w:t>
      </w:r>
      <w:r>
        <w:t xml:space="preserve"> настоящих Правил.</w:t>
      </w:r>
    </w:p>
    <w:p w:rsidR="001F2C84" w:rsidRDefault="001F2C84">
      <w:pPr>
        <w:pStyle w:val="ConsPlusNormal"/>
        <w:jc w:val="both"/>
      </w:pPr>
      <w:r>
        <w:t xml:space="preserve">(п. 30(3)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61" w:name="P432"/>
      <w:bookmarkEnd w:id="61"/>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r>
        <w:rPr>
          <w:color w:val="0000FF"/>
        </w:rPr>
        <w:t>требованиям</w:t>
      </w:r>
      <w:r>
        <w:t xml:space="preserve"> к программам для электронных вычислительных машин и базам данных, сведения о которых </w:t>
      </w:r>
      <w:r>
        <w:lastRenderedPageBreak/>
        <w:t>включены в реестр российского программного обеспечения, утвержденным Правительством Российской Федерации.</w:t>
      </w:r>
    </w:p>
    <w:p w:rsidR="001F2C84" w:rsidRDefault="001F2C84">
      <w:pPr>
        <w:pStyle w:val="ConsPlusNormal"/>
        <w:jc w:val="both"/>
      </w:pPr>
      <w:r>
        <w:t xml:space="preserve">(в ред. </w:t>
      </w:r>
      <w:r>
        <w:rPr>
          <w:color w:val="0000FF"/>
        </w:rPr>
        <w:t>Постановления</w:t>
      </w:r>
      <w:r>
        <w:t xml:space="preserve"> Правительства РФ от 08.08.2022 N 1393)</w:t>
      </w:r>
    </w:p>
    <w:p w:rsidR="001F2C84" w:rsidRDefault="001F2C84">
      <w:pPr>
        <w:pStyle w:val="ConsPlusNormal"/>
        <w:spacing w:before="220"/>
        <w:ind w:firstLine="540"/>
        <w:jc w:val="both"/>
      </w:pPr>
      <w:r>
        <w:rPr>
          <w:color w:val="0000FF"/>
        </w:rPr>
        <w:t>Методика</w:t>
      </w:r>
      <w:r>
        <w:t xml:space="preserve"> проведения проверки устанавливается уполномоченным органом.</w:t>
      </w:r>
    </w:p>
    <w:p w:rsidR="001F2C84" w:rsidRDefault="001F2C84">
      <w:pPr>
        <w:pStyle w:val="ConsPlusNormal"/>
        <w:spacing w:before="220"/>
        <w:ind w:firstLine="540"/>
        <w:jc w:val="both"/>
      </w:pPr>
      <w:r>
        <w:t xml:space="preserve">Абзац утратил силу с 1 января 2023 года. - </w:t>
      </w:r>
      <w:r>
        <w:rPr>
          <w:color w:val="0000FF"/>
        </w:rPr>
        <w:t>Постановление</w:t>
      </w:r>
      <w:r>
        <w:t xml:space="preserve"> Правительства РФ от 28.12.2022 N 2461.</w:t>
      </w:r>
    </w:p>
    <w:p w:rsidR="001F2C84" w:rsidRDefault="001F2C84">
      <w:pPr>
        <w:pStyle w:val="ConsPlusNormal"/>
        <w:spacing w:before="220"/>
        <w:ind w:firstLine="540"/>
        <w:jc w:val="both"/>
      </w:pPr>
      <w:r>
        <w:t xml:space="preserve">Абзац утратил силу. - </w:t>
      </w:r>
      <w:r>
        <w:rPr>
          <w:color w:val="0000FF"/>
        </w:rPr>
        <w:t>Постановление</w:t>
      </w:r>
      <w:r>
        <w:t xml:space="preserve"> Правительства РФ от 20.07.2021 N 1226.</w:t>
      </w:r>
    </w:p>
    <w:p w:rsidR="001F2C84" w:rsidRDefault="001F2C84">
      <w:pPr>
        <w:pStyle w:val="ConsPlusNormal"/>
        <w:jc w:val="both"/>
      </w:pPr>
      <w:r>
        <w:t xml:space="preserve">(п. 30(4) введен </w:t>
      </w:r>
      <w:r>
        <w:rPr>
          <w:color w:val="0000FF"/>
        </w:rPr>
        <w:t>Постановлением</w:t>
      </w:r>
      <w:r>
        <w:t xml:space="preserve"> Правительства РФ от 20.12.2017 N 1594)</w:t>
      </w:r>
    </w:p>
    <w:p w:rsidR="001F2C84" w:rsidRDefault="001F2C84">
      <w:pPr>
        <w:pStyle w:val="ConsPlusNormal"/>
        <w:spacing w:before="220"/>
        <w:ind w:firstLine="540"/>
        <w:jc w:val="both"/>
      </w:pPr>
      <w:bookmarkStart w:id="62" w:name="P438"/>
      <w:bookmarkEnd w:id="62"/>
      <w:r>
        <w:t>30(5). Заявитель, сведения о программном обеспечении или программно-аппаратном комплексе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w:t>
      </w:r>
    </w:p>
    <w:p w:rsidR="001F2C84" w:rsidRDefault="001F2C84">
      <w:pPr>
        <w:pStyle w:val="ConsPlusNormal"/>
        <w:spacing w:before="220"/>
        <w:ind w:firstLine="540"/>
        <w:jc w:val="both"/>
      </w:pPr>
      <w:r>
        <w:t>В случае выявления недостоверной информации, содержащейся в реестре российского программного обеспечения, уполномоченный орган уведомляет заявителя о необходимости в течение 5 рабочих дней внести изменения в сведения о программном обеспечении или программно-аппаратном комплексе. Уведомление должно содержать указание на изменения в сведения о программном обеспечении или программно-аппаратном комплексе, которые должны быть внесены заявителем.</w:t>
      </w:r>
    </w:p>
    <w:p w:rsidR="001F2C84" w:rsidRDefault="001F2C84">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1F2C84" w:rsidRDefault="001F2C84">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или программно-аппаратном комплексе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1F2C84" w:rsidRDefault="001F2C84">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1F2C84" w:rsidRDefault="001F2C84">
      <w:pPr>
        <w:pStyle w:val="ConsPlusNormal"/>
        <w:jc w:val="both"/>
      </w:pPr>
      <w:r>
        <w:t xml:space="preserve">(п. 30(5)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или программно-аппаратном комплексе, включенном в реестр российского программного обеспечения (за исключением сведений, предусмотренных </w:t>
      </w:r>
      <w:r>
        <w:rPr>
          <w:color w:val="0000FF"/>
        </w:rPr>
        <w:t>подпунктами "е"</w:t>
      </w:r>
      <w:r>
        <w:t xml:space="preserve">, </w:t>
      </w:r>
      <w:r>
        <w:rPr>
          <w:color w:val="0000FF"/>
        </w:rPr>
        <w:t>"к"</w:t>
      </w:r>
      <w:r>
        <w:t xml:space="preserve">, </w:t>
      </w:r>
      <w:r>
        <w:rPr>
          <w:color w:val="0000FF"/>
        </w:rPr>
        <w:t>"р"</w:t>
      </w:r>
      <w:r>
        <w:t xml:space="preserve"> - </w:t>
      </w:r>
      <w:r>
        <w:rPr>
          <w:color w:val="0000FF"/>
        </w:rPr>
        <w:t>"т" пункта 4</w:t>
      </w:r>
      <w:r>
        <w:t xml:space="preserve"> и </w:t>
      </w:r>
      <w:r>
        <w:rPr>
          <w:color w:val="0000FF"/>
        </w:rPr>
        <w:t>подпунктом "е"</w:t>
      </w:r>
      <w:r>
        <w:t xml:space="preserve"> и </w:t>
      </w:r>
      <w:r>
        <w:rPr>
          <w:color w:val="0000FF"/>
        </w:rPr>
        <w:t>"к" пункта 4(1)</w:t>
      </w:r>
      <w:r>
        <w:t xml:space="preserve"> настоящих Правил), в течение 5 рабочих дней со дня получения уведомления об изменении сведений.</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"е" пункта 4</w:t>
      </w:r>
      <w:r>
        <w:t xml:space="preserve"> и </w:t>
      </w:r>
      <w:r>
        <w:rPr>
          <w:color w:val="0000FF"/>
        </w:rPr>
        <w:t>подпунктом "е" пункта 4(1)</w:t>
      </w:r>
      <w:r>
        <w:t xml:space="preserve"> настоящих Правил, вносятся в срок не позднее рабочего дня, следующего за днем принятия уполномоченным органом решения в соответствии с </w:t>
      </w:r>
      <w:r>
        <w:rPr>
          <w:color w:val="0000FF"/>
        </w:rPr>
        <w:t>пунктом 30(3)</w:t>
      </w:r>
      <w:r>
        <w:t xml:space="preserve"> настоящих Правил.</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"к" пункта 4</w:t>
      </w:r>
      <w:r>
        <w:t xml:space="preserve"> и </w:t>
      </w:r>
      <w:r>
        <w:rPr>
          <w:color w:val="0000FF"/>
        </w:rPr>
        <w:t>подпунктом "к" пункта 4(1)</w:t>
      </w:r>
      <w:r>
        <w:t xml:space="preserve"> настоящих Правил, вносятся в соответствии с правилами применения соответствующего классификатора в течение 5 рабочих дней со дня принятия экспертным советом решения о принадлежности программного обеспечения или программно-аппаратного комплекса к другому классу (другим классам) программного обеспечения или программно-аппаратного комплекса соответственно.</w:t>
      </w:r>
    </w:p>
    <w:p w:rsidR="001F2C84" w:rsidRDefault="001F2C84">
      <w:pPr>
        <w:pStyle w:val="ConsPlusNormal"/>
        <w:spacing w:before="220"/>
        <w:ind w:firstLine="540"/>
        <w:jc w:val="both"/>
      </w:pPr>
      <w:r>
        <w:lastRenderedPageBreak/>
        <w:t xml:space="preserve">Изменения в сведения, предусмотренные </w:t>
      </w:r>
      <w:r>
        <w:rPr>
          <w:color w:val="0000FF"/>
        </w:rPr>
        <w:t>подпунктом "р" пункта 4</w:t>
      </w:r>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"с" пункта 4</w:t>
      </w:r>
      <w:r>
        <w:t xml:space="preserve"> настоящих Правил, вносятся в течение 5 рабочих дней со дня утверждения экспертным советом экспертного заключения, содержащего вывод об отнесении программного обеспечения к сфере искусственного интеллекта.</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"т" пункта 4</w:t>
      </w:r>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1F2C84" w:rsidRDefault="001F2C84">
      <w:pPr>
        <w:pStyle w:val="ConsPlusNormal"/>
        <w:jc w:val="both"/>
      </w:pPr>
      <w:r>
        <w:t xml:space="preserve">(п. 31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1F2C84" w:rsidRDefault="001F2C84">
      <w:pPr>
        <w:pStyle w:val="ConsPlusNormal"/>
        <w:jc w:val="both"/>
      </w:pPr>
      <w:r>
        <w:t xml:space="preserve">(п. 32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bookmarkStart w:id="63" w:name="P453"/>
      <w:bookmarkEnd w:id="63"/>
      <w:r>
        <w:t>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w:t>
      </w:r>
    </w:p>
    <w:p w:rsidR="001F2C84" w:rsidRDefault="001F2C84">
      <w:pPr>
        <w:pStyle w:val="ConsPlusNormal"/>
        <w:spacing w:before="220"/>
        <w:ind w:firstLine="540"/>
        <w:jc w:val="both"/>
      </w:pPr>
      <w:bookmarkStart w:id="64" w:name="P454"/>
      <w:bookmarkEnd w:id="64"/>
      <w:r>
        <w:t xml:space="preserve">а) поступление </w:t>
      </w:r>
      <w:r>
        <w:rPr>
          <w:color w:val="0000FF"/>
        </w:rPr>
        <w:t>заявления</w:t>
      </w:r>
      <w:r>
        <w:t xml:space="preserve">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1F2C84" w:rsidRDefault="001F2C84">
      <w:pPr>
        <w:pStyle w:val="ConsPlusNormal"/>
        <w:spacing w:before="220"/>
        <w:ind w:firstLine="540"/>
        <w:jc w:val="both"/>
      </w:pPr>
      <w:bookmarkStart w:id="65" w:name="P455"/>
      <w:bookmarkEnd w:id="6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w:t>
      </w:r>
      <w:r>
        <w:rPr>
          <w:color w:val="0000FF"/>
        </w:rPr>
        <w:t>пунктом 5</w:t>
      </w:r>
      <w:r>
        <w:t xml:space="preserve"> или </w:t>
      </w:r>
      <w:r>
        <w:rPr>
          <w:color w:val="0000FF"/>
        </w:rPr>
        <w:t>пунктом 5(1)</w:t>
      </w:r>
      <w:r>
        <w:t xml:space="preserve"> настоящих Правил соответственно, и содержащего документальное подтверждение таких обстоятельств;</w:t>
      </w:r>
    </w:p>
    <w:p w:rsidR="001F2C84" w:rsidRDefault="001F2C84">
      <w:pPr>
        <w:pStyle w:val="ConsPlusNormal"/>
        <w:spacing w:before="220"/>
        <w:ind w:firstLine="540"/>
        <w:jc w:val="both"/>
      </w:pPr>
      <w:bookmarkStart w:id="66" w:name="P456"/>
      <w:bookmarkEnd w:id="66"/>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r>
        <w:rPr>
          <w:color w:val="0000FF"/>
        </w:rPr>
        <w:t>пунктом 30</w:t>
      </w:r>
      <w:r>
        <w:t xml:space="preserve"> настоящих Правил;</w:t>
      </w:r>
    </w:p>
    <w:p w:rsidR="001F2C84" w:rsidRDefault="001F2C84">
      <w:pPr>
        <w:pStyle w:val="ConsPlusNormal"/>
        <w:spacing w:before="220"/>
        <w:ind w:firstLine="540"/>
        <w:jc w:val="both"/>
      </w:pPr>
      <w:bookmarkStart w:id="67" w:name="P457"/>
      <w:bookmarkEnd w:id="67"/>
      <w:r>
        <w:t xml:space="preserve">г) переход исключительного права на программное обеспечение к правообладателю, не отвечающему требованиям, установленным </w:t>
      </w:r>
      <w:r>
        <w:rPr>
          <w:color w:val="0000FF"/>
        </w:rPr>
        <w:t>подпунктом "а" пункта 5</w:t>
      </w:r>
      <w:r>
        <w:t xml:space="preserve"> настоящих Правил, либо переход прав на программно-аппаратный комплекс юридическому лицу, не отвечающему требованиям, установленным </w:t>
      </w:r>
      <w:r>
        <w:rPr>
          <w:color w:val="0000FF"/>
        </w:rPr>
        <w:t>подпунктом "а" пункта 5(1)</w:t>
      </w:r>
      <w:r>
        <w:t xml:space="preserve"> настоящих Правил;</w:t>
      </w:r>
    </w:p>
    <w:p w:rsidR="001F2C84" w:rsidRDefault="001F2C84">
      <w:pPr>
        <w:pStyle w:val="ConsPlusNormal"/>
        <w:spacing w:before="220"/>
        <w:ind w:firstLine="540"/>
        <w:jc w:val="both"/>
      </w:pPr>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r>
        <w:rPr>
          <w:color w:val="0000FF"/>
        </w:rPr>
        <w:t>пунктом 5</w:t>
      </w:r>
      <w:r>
        <w:t xml:space="preserve"> или </w:t>
      </w:r>
      <w:r>
        <w:rPr>
          <w:color w:val="0000FF"/>
        </w:rPr>
        <w:t>пунктом 5(1)</w:t>
      </w:r>
      <w:r>
        <w:t xml:space="preserve"> настоящих Правил;</w:t>
      </w:r>
    </w:p>
    <w:p w:rsidR="001F2C84" w:rsidRDefault="001F2C84">
      <w:pPr>
        <w:pStyle w:val="ConsPlusNormal"/>
        <w:spacing w:before="220"/>
        <w:ind w:firstLine="540"/>
        <w:jc w:val="both"/>
      </w:pPr>
      <w:bookmarkStart w:id="68" w:name="P459"/>
      <w:bookmarkEnd w:id="68"/>
      <w:r>
        <w:t>е) заявитель не устранил недостоверную информацию, содержащуюся в составе реестровой записи, выявленную уполномоченным органом.</w:t>
      </w:r>
    </w:p>
    <w:p w:rsidR="001F2C84" w:rsidRDefault="001F2C84">
      <w:pPr>
        <w:pStyle w:val="ConsPlusNormal"/>
        <w:jc w:val="both"/>
      </w:pPr>
      <w:r>
        <w:t xml:space="preserve">(п. 33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34. Решение об исключении сведений о программном обеспечении или программно-</w:t>
      </w:r>
      <w:r>
        <w:lastRenderedPageBreak/>
        <w:t>аппаратном комплексе из реестра российского программного обеспечения принимается уполномоченным органом:</w:t>
      </w:r>
    </w:p>
    <w:p w:rsidR="001F2C84" w:rsidRDefault="001F2C84">
      <w:pPr>
        <w:pStyle w:val="ConsPlusNormal"/>
        <w:jc w:val="both"/>
      </w:pPr>
      <w:r>
        <w:t xml:space="preserve">(в ред. Постановлений Правительства РФ от 20.12.2017 </w:t>
      </w:r>
      <w:r>
        <w:rPr>
          <w:color w:val="0000FF"/>
        </w:rPr>
        <w:t>N 1594</w:t>
      </w:r>
      <w:r>
        <w:t xml:space="preserve">, от 28.12.2022 </w:t>
      </w:r>
      <w:r>
        <w:rPr>
          <w:color w:val="0000FF"/>
        </w:rPr>
        <w:t>N 2461</w:t>
      </w:r>
      <w:r>
        <w:t>)</w:t>
      </w:r>
    </w:p>
    <w:p w:rsidR="001F2C84" w:rsidRDefault="001F2C84">
      <w:pPr>
        <w:pStyle w:val="ConsPlusNormal"/>
        <w:spacing w:before="220"/>
        <w:ind w:firstLine="540"/>
        <w:jc w:val="both"/>
      </w:pPr>
      <w:r>
        <w:t xml:space="preserve">а) в случае, предусмотренном </w:t>
      </w:r>
      <w:r>
        <w:rPr>
          <w:color w:val="0000FF"/>
        </w:rPr>
        <w:t>подпунктом "а" пункта 33</w:t>
      </w:r>
      <w:r>
        <w:t xml:space="preserve"> настоящих Правил, - в течение 10 рабочих дней со дня поступления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1F2C84" w:rsidRDefault="001F2C84">
      <w:pPr>
        <w:pStyle w:val="ConsPlusNormal"/>
        <w:jc w:val="both"/>
      </w:pPr>
      <w:r>
        <w:t xml:space="preserve">(пп. "а"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б) в случае, предусмотренном </w:t>
      </w:r>
      <w:r>
        <w:rPr>
          <w:color w:val="0000FF"/>
        </w:rPr>
        <w:t>подпунктом "б" пункта 33</w:t>
      </w:r>
      <w:r>
        <w:t xml:space="preserve"> настоящих Правил, - в течение 30 рабочих дней со дня поступления мотивированного обращения при условии, что несоответствие программного обеспечения или программно-аппаратного комплекса требованиям, установленным </w:t>
      </w:r>
      <w:r>
        <w:rPr>
          <w:color w:val="0000FF"/>
        </w:rPr>
        <w:t>пунктом 5</w:t>
      </w:r>
      <w:r>
        <w:t xml:space="preserve"> или </w:t>
      </w:r>
      <w:r>
        <w:rPr>
          <w:color w:val="0000FF"/>
        </w:rPr>
        <w:t>пунктом 5(1)</w:t>
      </w:r>
      <w:r>
        <w:t xml:space="preserve"> настоящих Правил соответственно,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1F2C84" w:rsidRDefault="001F2C84">
      <w:pPr>
        <w:pStyle w:val="ConsPlusNormal"/>
        <w:jc w:val="both"/>
      </w:pPr>
      <w:r>
        <w:t xml:space="preserve">(пп. "б"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в) в случае, предусмотренном </w:t>
      </w:r>
      <w:r>
        <w:rPr>
          <w:color w:val="0000FF"/>
        </w:rPr>
        <w:t>подпунктом "в" пункта 33</w:t>
      </w:r>
      <w:r>
        <w:t xml:space="preserve"> настоящих Правил, - в течение 10 рабочих дней с даты подписания документа, указанного в </w:t>
      </w:r>
      <w:r>
        <w:rPr>
          <w:color w:val="0000FF"/>
        </w:rPr>
        <w:t>пункте 16</w:t>
      </w:r>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1F2C84" w:rsidRDefault="001F2C84">
      <w:pPr>
        <w:pStyle w:val="ConsPlusNormal"/>
        <w:spacing w:before="220"/>
        <w:ind w:firstLine="540"/>
        <w:jc w:val="both"/>
      </w:pPr>
      <w:r>
        <w:t xml:space="preserve">г) в случае, предусмотренном </w:t>
      </w:r>
      <w:r>
        <w:rPr>
          <w:color w:val="0000FF"/>
        </w:rPr>
        <w:t>подпунктом "г" пункта 33</w:t>
      </w:r>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или исключительного права на программное обеспечение в составе программно-аппаратного комплекса к другому правообладателю, либо документа и (или) информации о переход прав на программно-аппаратный комплекс к другому юридическому лицу;</w:t>
      </w:r>
    </w:p>
    <w:p w:rsidR="001F2C84" w:rsidRDefault="001F2C84">
      <w:pPr>
        <w:pStyle w:val="ConsPlusNormal"/>
        <w:jc w:val="both"/>
      </w:pPr>
      <w:r>
        <w:t xml:space="preserve">(пп. "г"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 xml:space="preserve">д) в случае, предусмотренном </w:t>
      </w:r>
      <w:r>
        <w:rPr>
          <w:color w:val="0000FF"/>
        </w:rPr>
        <w:t>подпунктом "д" пункта 33</w:t>
      </w:r>
      <w:r>
        <w:t xml:space="preserve"> настоящих Правил, - в течение 10 рабочих дней со дня поступления заключения;</w:t>
      </w:r>
    </w:p>
    <w:p w:rsidR="001F2C84" w:rsidRDefault="001F2C84">
      <w:pPr>
        <w:pStyle w:val="ConsPlusNormal"/>
        <w:jc w:val="both"/>
      </w:pPr>
      <w:r>
        <w:t xml:space="preserve">(пп. "д" введен </w:t>
      </w:r>
      <w:r>
        <w:rPr>
          <w:color w:val="0000FF"/>
        </w:rPr>
        <w:t>Постановлением</w:t>
      </w:r>
      <w:r>
        <w:t xml:space="preserve"> Правительства РФ от 20.07.2021 N 1226)</w:t>
      </w:r>
    </w:p>
    <w:p w:rsidR="001F2C84" w:rsidRDefault="001F2C84">
      <w:pPr>
        <w:pStyle w:val="ConsPlusNormal"/>
        <w:spacing w:before="220"/>
        <w:ind w:firstLine="540"/>
        <w:jc w:val="both"/>
      </w:pPr>
      <w:r>
        <w:t xml:space="preserve">е) в случае, предусмотренном </w:t>
      </w:r>
      <w:r>
        <w:rPr>
          <w:color w:val="0000FF"/>
        </w:rPr>
        <w:t>подпунктом "е" пункта 33</w:t>
      </w:r>
      <w:r>
        <w:t xml:space="preserve"> настоящих Правил, - по истечении 6 месяцев со дня ограничения доступа к реестровой записи, предусмотренного </w:t>
      </w:r>
      <w:r>
        <w:rPr>
          <w:color w:val="0000FF"/>
        </w:rPr>
        <w:t>пунктом 30(5)</w:t>
      </w:r>
      <w:r>
        <w:t xml:space="preserve"> настоящих Правил.</w:t>
      </w:r>
    </w:p>
    <w:p w:rsidR="001F2C84" w:rsidRDefault="001F2C84">
      <w:pPr>
        <w:pStyle w:val="ConsPlusNormal"/>
        <w:jc w:val="both"/>
      </w:pPr>
      <w:r>
        <w:t xml:space="preserve">(пп. "е"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или программно-аппаратном комплексе из реестра российского программного обеспечения.</w:t>
      </w:r>
    </w:p>
    <w:p w:rsidR="001F2C84" w:rsidRDefault="001F2C84">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исключает из реестра российского программного обеспечения сведения о таком программном обеспечении или программно-аппаратном комплексе.</w:t>
      </w:r>
    </w:p>
    <w:p w:rsidR="001F2C84" w:rsidRDefault="001F2C84">
      <w:pPr>
        <w:pStyle w:val="ConsPlusNormal"/>
        <w:jc w:val="both"/>
      </w:pPr>
      <w:r>
        <w:lastRenderedPageBreak/>
        <w:t xml:space="preserve">(п. 35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1F2C84" w:rsidRDefault="001F2C84">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1F2C84" w:rsidRDefault="001F2C84">
      <w:pPr>
        <w:pStyle w:val="ConsPlusNormal"/>
        <w:spacing w:before="220"/>
        <w:ind w:firstLine="540"/>
        <w:jc w:val="both"/>
      </w:pPr>
      <w:bookmarkStart w:id="69" w:name="P483"/>
      <w:bookmarkEnd w:id="69"/>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1F2C84" w:rsidRDefault="001F2C84">
      <w:pPr>
        <w:pStyle w:val="ConsPlusNormal"/>
        <w:jc w:val="both"/>
      </w:pPr>
      <w:r>
        <w:t xml:space="preserve">(п. 38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r>
        <w:rPr>
          <w:color w:val="0000FF"/>
        </w:rPr>
        <w:t>подпункте "б" пункта 38</w:t>
      </w:r>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1F2C84" w:rsidRDefault="001F2C84">
      <w:pPr>
        <w:pStyle w:val="ConsPlusNormal"/>
        <w:jc w:val="both"/>
      </w:pPr>
      <w:r>
        <w:t xml:space="preserve">(п. 39 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r>
        <w:rPr>
          <w:color w:val="0000FF"/>
        </w:rPr>
        <w:t>подпунктами "а"</w:t>
      </w:r>
      <w:r>
        <w:t xml:space="preserve"> - </w:t>
      </w:r>
      <w:r>
        <w:rPr>
          <w:color w:val="0000FF"/>
        </w:rPr>
        <w:t>"ф" пункта 4</w:t>
      </w:r>
      <w:r>
        <w:t xml:space="preserve"> и </w:t>
      </w:r>
      <w:r>
        <w:rPr>
          <w:color w:val="0000FF"/>
        </w:rPr>
        <w:t>подпунктами "а"</w:t>
      </w:r>
      <w:r>
        <w:t xml:space="preserve"> - </w:t>
      </w:r>
      <w:r>
        <w:rPr>
          <w:color w:val="0000FF"/>
        </w:rPr>
        <w:t>"н" пункта 4(1)</w:t>
      </w:r>
      <w:r>
        <w:t xml:space="preserve"> настоящих Правил, а также сведений о дате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с указанием случаев, предусмотренных </w:t>
      </w:r>
      <w:r>
        <w:rPr>
          <w:color w:val="0000FF"/>
        </w:rPr>
        <w:t>пунктом 33</w:t>
      </w:r>
      <w:r>
        <w:t xml:space="preserve"> настоящих Правил.</w:t>
      </w:r>
    </w:p>
    <w:p w:rsidR="001F2C84" w:rsidRDefault="001F2C84">
      <w:pPr>
        <w:pStyle w:val="ConsPlusNormal"/>
        <w:jc w:val="both"/>
      </w:pPr>
      <w:r>
        <w:t xml:space="preserve">(п. 40 в ред. </w:t>
      </w:r>
      <w:r>
        <w:rPr>
          <w:color w:val="0000FF"/>
        </w:rPr>
        <w:t>Постановления</w:t>
      </w:r>
      <w:r>
        <w:t xml:space="preserve"> Правительства РФ от 28.12.2022 N 2461)</w:t>
      </w:r>
    </w:p>
    <w:p w:rsidR="001F2C84" w:rsidRDefault="001F2C84">
      <w:pPr>
        <w:pStyle w:val="ConsPlusNormal"/>
        <w:ind w:firstLine="540"/>
        <w:jc w:val="both"/>
      </w:pPr>
    </w:p>
    <w:p w:rsidR="001F2C84" w:rsidRDefault="001F2C84">
      <w:pPr>
        <w:pStyle w:val="ConsPlusTitle"/>
        <w:jc w:val="center"/>
        <w:outlineLvl w:val="1"/>
      </w:pPr>
      <w:r>
        <w:t>III. Порядок формирования и ведения реестра</w:t>
      </w:r>
    </w:p>
    <w:p w:rsidR="001F2C84" w:rsidRDefault="001F2C84">
      <w:pPr>
        <w:pStyle w:val="ConsPlusTitle"/>
        <w:jc w:val="center"/>
      </w:pPr>
      <w:r>
        <w:t>евразийского программного обеспечения</w:t>
      </w:r>
    </w:p>
    <w:p w:rsidR="001F2C84" w:rsidRDefault="001F2C84">
      <w:pPr>
        <w:pStyle w:val="ConsPlusNormal"/>
        <w:jc w:val="center"/>
      </w:pPr>
      <w:r>
        <w:t xml:space="preserve">(введен </w:t>
      </w:r>
      <w:r>
        <w:rPr>
          <w:color w:val="0000FF"/>
        </w:rPr>
        <w:t>Постановлением</w:t>
      </w:r>
      <w:r>
        <w:t xml:space="preserve"> Правительства РФ от 20.12.2017</w:t>
      </w:r>
    </w:p>
    <w:p w:rsidR="001F2C84" w:rsidRDefault="001F2C84">
      <w:pPr>
        <w:pStyle w:val="ConsPlusNormal"/>
        <w:jc w:val="center"/>
      </w:pPr>
      <w:r>
        <w:t>N 1594)</w:t>
      </w:r>
    </w:p>
    <w:p w:rsidR="001F2C84" w:rsidRDefault="001F2C84">
      <w:pPr>
        <w:pStyle w:val="ConsPlusNormal"/>
        <w:jc w:val="both"/>
      </w:pPr>
    </w:p>
    <w:p w:rsidR="001F2C84" w:rsidRDefault="001F2C84">
      <w:pPr>
        <w:pStyle w:val="ConsPlusNormal"/>
        <w:ind w:firstLine="540"/>
        <w:jc w:val="both"/>
      </w:pPr>
      <w:bookmarkStart w:id="70" w:name="P495"/>
      <w:bookmarkEnd w:id="70"/>
      <w:r>
        <w:t>41. Реестровая запись содержит следующие сведения:</w:t>
      </w:r>
    </w:p>
    <w:p w:rsidR="001F2C84" w:rsidRDefault="001F2C84">
      <w:pPr>
        <w:pStyle w:val="ConsPlusNormal"/>
        <w:spacing w:before="220"/>
        <w:ind w:firstLine="540"/>
        <w:jc w:val="both"/>
      </w:pPr>
      <w:bookmarkStart w:id="71" w:name="P496"/>
      <w:bookmarkEnd w:id="71"/>
      <w:r>
        <w:t>а) порядковый номер реестровой записи;</w:t>
      </w:r>
    </w:p>
    <w:p w:rsidR="001F2C84" w:rsidRDefault="001F2C84">
      <w:pPr>
        <w:pStyle w:val="ConsPlusNormal"/>
        <w:spacing w:before="220"/>
        <w:ind w:firstLine="540"/>
        <w:jc w:val="both"/>
      </w:pPr>
      <w:r>
        <w:t>б) дата формирования реестровой записи;</w:t>
      </w:r>
    </w:p>
    <w:p w:rsidR="001F2C84" w:rsidRDefault="001F2C84">
      <w:pPr>
        <w:pStyle w:val="ConsPlusNormal"/>
        <w:spacing w:before="220"/>
        <w:ind w:firstLine="540"/>
        <w:jc w:val="both"/>
      </w:pPr>
      <w:bookmarkStart w:id="72" w:name="P498"/>
      <w:bookmarkEnd w:id="72"/>
      <w:r>
        <w:t>в) название программного обеспечения;</w:t>
      </w:r>
    </w:p>
    <w:p w:rsidR="001F2C84" w:rsidRDefault="001F2C84">
      <w:pPr>
        <w:pStyle w:val="ConsPlusNormal"/>
        <w:spacing w:before="220"/>
        <w:ind w:firstLine="540"/>
        <w:jc w:val="both"/>
      </w:pPr>
      <w:r>
        <w:t>г) предыдущие и (или) альтернативные названия программного обеспечения (при наличии);</w:t>
      </w:r>
    </w:p>
    <w:p w:rsidR="001F2C84" w:rsidRDefault="001F2C84">
      <w:pPr>
        <w:pStyle w:val="ConsPlusNormal"/>
        <w:spacing w:before="220"/>
        <w:ind w:firstLine="540"/>
        <w:jc w:val="both"/>
      </w:pPr>
      <w:bookmarkStart w:id="73" w:name="P500"/>
      <w:bookmarkEnd w:id="73"/>
      <w:r>
        <w:lastRenderedPageBreak/>
        <w:t xml:space="preserve">д) код (коды) продукции в соответствии с Общероссийским </w:t>
      </w:r>
      <w:r>
        <w:rPr>
          <w:color w:val="0000FF"/>
        </w:rPr>
        <w:t>классификатором</w:t>
      </w:r>
      <w:r>
        <w:t xml:space="preserve"> продукции по видам экономической деятельности;</w:t>
      </w:r>
    </w:p>
    <w:p w:rsidR="001F2C84" w:rsidRDefault="001F2C84">
      <w:pPr>
        <w:pStyle w:val="ConsPlusNormal"/>
        <w:spacing w:before="220"/>
        <w:ind w:firstLine="540"/>
        <w:jc w:val="both"/>
      </w:pPr>
      <w:bookmarkStart w:id="74" w:name="P501"/>
      <w:bookmarkEnd w:id="74"/>
      <w:r>
        <w:t>е) сведения о правообладателе (правообладателях) программного обеспечения:</w:t>
      </w:r>
    </w:p>
    <w:p w:rsidR="001F2C84" w:rsidRDefault="001F2C84">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1F2C84" w:rsidRDefault="001F2C84">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1F2C84" w:rsidRDefault="001F2C84">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1F2C84" w:rsidRDefault="001F2C84">
      <w:pPr>
        <w:pStyle w:val="ConsPlusNormal"/>
        <w:spacing w:before="220"/>
        <w:ind w:firstLine="540"/>
        <w:jc w:val="both"/>
      </w:pPr>
      <w:bookmarkStart w:id="75" w:name="P505"/>
      <w:bookmarkEnd w:id="75"/>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F2C84" w:rsidRDefault="001F2C84">
      <w:pPr>
        <w:pStyle w:val="ConsPlusNormal"/>
        <w:spacing w:before="220"/>
        <w:ind w:firstLine="540"/>
        <w:jc w:val="both"/>
      </w:pPr>
      <w:bookmarkStart w:id="76" w:name="P506"/>
      <w:bookmarkEnd w:id="76"/>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1F2C84" w:rsidRDefault="001F2C84">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1F2C84" w:rsidRDefault="001F2C84">
      <w:pPr>
        <w:pStyle w:val="ConsPlusNormal"/>
        <w:spacing w:before="220"/>
        <w:ind w:firstLine="540"/>
        <w:jc w:val="both"/>
      </w:pPr>
      <w:bookmarkStart w:id="77" w:name="P508"/>
      <w:bookmarkEnd w:id="77"/>
      <w:r>
        <w:t>к) класс (классы) программного обеспечения, которому соответствует программное обеспечение;</w:t>
      </w:r>
    </w:p>
    <w:p w:rsidR="001F2C84" w:rsidRDefault="001F2C84">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1F2C84" w:rsidRDefault="001F2C84">
      <w:pPr>
        <w:pStyle w:val="ConsPlusNormal"/>
        <w:jc w:val="both"/>
      </w:pPr>
      <w:r>
        <w:t xml:space="preserve">(пп. "л"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1F2C84" w:rsidRDefault="001F2C84">
      <w:pPr>
        <w:pStyle w:val="ConsPlusNormal"/>
        <w:spacing w:before="220"/>
        <w:ind w:firstLine="540"/>
        <w:jc w:val="both"/>
      </w:pPr>
      <w:bookmarkStart w:id="78" w:name="P512"/>
      <w:bookmarkEnd w:id="78"/>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1F2C84" w:rsidRDefault="001F2C84">
      <w:pPr>
        <w:pStyle w:val="ConsPlusNormal"/>
        <w:spacing w:before="220"/>
        <w:ind w:firstLine="540"/>
        <w:jc w:val="both"/>
      </w:pPr>
      <w:r>
        <w:t xml:space="preserve">о) информация о соответствии программного обеспечения требованиям, установленным </w:t>
      </w:r>
      <w:r>
        <w:rPr>
          <w:color w:val="0000FF"/>
        </w:rPr>
        <w:t>пунктом 42</w:t>
      </w:r>
      <w:r>
        <w:t xml:space="preserve"> настоящих Правил;</w:t>
      </w:r>
    </w:p>
    <w:p w:rsidR="001F2C84" w:rsidRDefault="001F2C84">
      <w:pPr>
        <w:pStyle w:val="ConsPlusNormal"/>
        <w:spacing w:before="220"/>
        <w:ind w:firstLine="540"/>
        <w:jc w:val="both"/>
      </w:pPr>
      <w:bookmarkStart w:id="79" w:name="P514"/>
      <w:bookmarkEnd w:id="79"/>
      <w:r>
        <w:t>п) о программных модулях, являющихся отдельными функциональными компонентами программного обеспечения (при наличии);</w:t>
      </w:r>
    </w:p>
    <w:p w:rsidR="001F2C84" w:rsidRDefault="001F2C84">
      <w:pPr>
        <w:pStyle w:val="ConsPlusNormal"/>
        <w:jc w:val="both"/>
      </w:pPr>
      <w:r>
        <w:t xml:space="preserve">(пп. "п"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80" w:name="P516"/>
      <w:bookmarkEnd w:id="80"/>
      <w:r>
        <w:t>р) перечень иностранного программного обеспечения, имеющего сходство функциональных характеристик с программным обеспечением (при наличии);</w:t>
      </w:r>
    </w:p>
    <w:p w:rsidR="001F2C84" w:rsidRDefault="001F2C84">
      <w:pPr>
        <w:pStyle w:val="ConsPlusNormal"/>
        <w:jc w:val="both"/>
      </w:pPr>
      <w:r>
        <w:t xml:space="preserve">(пп. "р"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81" w:name="P518"/>
      <w:bookmarkEnd w:id="81"/>
      <w:r>
        <w:t xml:space="preserve">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w:t>
      </w:r>
      <w:r>
        <w:lastRenderedPageBreak/>
        <w:t>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1F2C84" w:rsidRDefault="001F2C84">
      <w:pPr>
        <w:pStyle w:val="ConsPlusNormal"/>
        <w:jc w:val="both"/>
      </w:pPr>
      <w:r>
        <w:t xml:space="preserve">(пп. "с"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82" w:name="P520"/>
      <w:bookmarkEnd w:id="82"/>
      <w:r>
        <w:t>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w:t>
      </w:r>
    </w:p>
    <w:p w:rsidR="001F2C84" w:rsidRDefault="001F2C84">
      <w:pPr>
        <w:pStyle w:val="ConsPlusNormal"/>
        <w:jc w:val="both"/>
      </w:pPr>
      <w:r>
        <w:t xml:space="preserve">(пп. "т"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83" w:name="P522"/>
      <w:bookmarkEnd w:id="83"/>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1F2C84" w:rsidRDefault="001F2C84">
      <w:pPr>
        <w:pStyle w:val="ConsPlusNormal"/>
        <w:spacing w:before="220"/>
        <w:ind w:firstLine="540"/>
        <w:jc w:val="both"/>
      </w:pPr>
      <w:bookmarkStart w:id="84" w:name="P523"/>
      <w:bookmarkEnd w:id="84"/>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F2C84" w:rsidRDefault="001F2C84">
      <w:pPr>
        <w:pStyle w:val="ConsPlusNormal"/>
        <w:spacing w:before="220"/>
        <w:ind w:firstLine="540"/>
        <w:jc w:val="both"/>
      </w:pPr>
      <w:r>
        <w:t>государству - члену Евразийского экономического союза;</w:t>
      </w:r>
    </w:p>
    <w:p w:rsidR="001F2C84" w:rsidRDefault="001F2C84">
      <w:pPr>
        <w:pStyle w:val="ConsPlusNormal"/>
        <w:spacing w:before="220"/>
        <w:ind w:firstLine="540"/>
        <w:jc w:val="both"/>
      </w:pPr>
      <w:bookmarkStart w:id="85" w:name="P525"/>
      <w:bookmarkEnd w:id="85"/>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1F2C84" w:rsidRDefault="001F2C84">
      <w:pPr>
        <w:pStyle w:val="ConsPlusNormal"/>
        <w:spacing w:before="220"/>
        <w:ind w:firstLine="540"/>
        <w:jc w:val="both"/>
      </w:pPr>
      <w:bookmarkStart w:id="86" w:name="P526"/>
      <w:bookmarkEnd w:id="86"/>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1F2C84" w:rsidRDefault="001F2C84">
      <w:pPr>
        <w:pStyle w:val="ConsPlusNormal"/>
        <w:spacing w:before="220"/>
        <w:ind w:firstLine="540"/>
        <w:jc w:val="both"/>
      </w:pPr>
      <w:bookmarkStart w:id="87" w:name="P527"/>
      <w:bookmarkEnd w:id="87"/>
      <w:r>
        <w:t>гражданину государства - члена Евразийского экономического союза;</w:t>
      </w:r>
    </w:p>
    <w:p w:rsidR="001F2C84" w:rsidRDefault="001F2C84">
      <w:pPr>
        <w:pStyle w:val="ConsPlusNormal"/>
        <w:spacing w:before="220"/>
        <w:ind w:firstLine="540"/>
        <w:jc w:val="both"/>
      </w:pPr>
      <w:r>
        <w:t>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1F2C84" w:rsidRDefault="001F2C84">
      <w:pPr>
        <w:pStyle w:val="ConsPlusNormal"/>
        <w:jc w:val="both"/>
      </w:pPr>
      <w:r>
        <w:t xml:space="preserve">(в ред. </w:t>
      </w:r>
      <w:r>
        <w:rPr>
          <w:color w:val="0000FF"/>
        </w:rPr>
        <w:t>Постановления</w:t>
      </w:r>
      <w:r>
        <w:t xml:space="preserve"> Правительства РФ от 30.03.2019 N 383)</w:t>
      </w:r>
    </w:p>
    <w:p w:rsidR="001F2C84" w:rsidRDefault="001F2C84">
      <w:pPr>
        <w:pStyle w:val="ConsPlusNormal"/>
        <w:spacing w:before="220"/>
        <w:ind w:firstLine="540"/>
        <w:jc w:val="both"/>
      </w:pPr>
      <w: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w:t>
      </w:r>
      <w:r>
        <w:lastRenderedPageBreak/>
        <w:t>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1F2C84" w:rsidRDefault="001F2C84">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1F2C84" w:rsidRDefault="001F2C84">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r>
        <w:rPr>
          <w:color w:val="0000FF"/>
        </w:rPr>
        <w:t>порядке</w:t>
      </w:r>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1F2C84" w:rsidRDefault="001F2C84">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r>
        <w:rPr>
          <w:color w:val="0000FF"/>
        </w:rPr>
        <w:t>абзацах третьем</w:t>
      </w:r>
      <w:r>
        <w:t xml:space="preserve"> - </w:t>
      </w:r>
      <w:r>
        <w:rPr>
          <w:color w:val="0000FF"/>
        </w:rPr>
        <w:t>пятом подпункта "а"</w:t>
      </w:r>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1F2C84" w:rsidRDefault="001F2C84">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1F2C84" w:rsidRDefault="001F2C84">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1F2C84" w:rsidRDefault="001F2C84">
      <w:pPr>
        <w:pStyle w:val="ConsPlusNormal"/>
        <w:jc w:val="both"/>
      </w:pPr>
      <w:r>
        <w:t xml:space="preserve">(пп. "з"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государств - членов Евразийского экономического союза;</w:t>
      </w:r>
    </w:p>
    <w:p w:rsidR="001F2C84" w:rsidRDefault="001F2C84">
      <w:pPr>
        <w:pStyle w:val="ConsPlusNormal"/>
        <w:jc w:val="both"/>
      </w:pPr>
      <w:r>
        <w:t xml:space="preserve">(пп. "и"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государств - членов Евразийского экономического союза, контролируются организациями, находящимися на территориях государств - членов Евразийского экономического союза, либо гражданами государств - членов Евразийского экономического союза;</w:t>
      </w:r>
    </w:p>
    <w:p w:rsidR="001F2C84" w:rsidRDefault="001F2C84">
      <w:pPr>
        <w:pStyle w:val="ConsPlusNormal"/>
        <w:jc w:val="both"/>
      </w:pPr>
      <w:r>
        <w:t xml:space="preserve">(пп. "к"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1F2C84" w:rsidRDefault="001F2C84">
      <w:pPr>
        <w:pStyle w:val="ConsPlusNormal"/>
        <w:jc w:val="both"/>
      </w:pPr>
      <w:r>
        <w:t xml:space="preserve">(пп. "л"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1F2C84" w:rsidRDefault="001F2C84">
      <w:pPr>
        <w:pStyle w:val="ConsPlusNormal"/>
        <w:jc w:val="both"/>
      </w:pPr>
      <w:r>
        <w:t xml:space="preserve">(п. 43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44. Оператор реестра евразийского программного обеспечения из числа своих работников </w:t>
      </w:r>
      <w:r>
        <w:lastRenderedPageBreak/>
        <w:t>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1F2C84" w:rsidRDefault="001F2C84">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r>
        <w:rPr>
          <w:color w:val="0000FF"/>
        </w:rPr>
        <w:t>пунктом 8</w:t>
      </w:r>
      <w:r>
        <w:t xml:space="preserve"> настоящих Правил.</w:t>
      </w:r>
    </w:p>
    <w:p w:rsidR="001F2C84" w:rsidRDefault="001F2C84">
      <w:pPr>
        <w:pStyle w:val="ConsPlusNormal"/>
        <w:jc w:val="both"/>
      </w:pPr>
      <w:r>
        <w:t xml:space="preserve">(в ред. </w:t>
      </w:r>
      <w:r>
        <w:rPr>
          <w:color w:val="0000FF"/>
        </w:rPr>
        <w:t>Постановления</w:t>
      </w:r>
      <w:r>
        <w:t xml:space="preserve"> Правительства РФ от 20.11.2018 N 1391)</w:t>
      </w:r>
    </w:p>
    <w:p w:rsidR="001F2C84" w:rsidRDefault="001F2C84">
      <w:pPr>
        <w:pStyle w:val="ConsPlusNormal"/>
        <w:spacing w:before="220"/>
        <w:ind w:firstLine="540"/>
        <w:jc w:val="both"/>
      </w:pPr>
      <w:r>
        <w:t>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1F2C84" w:rsidRDefault="001F2C84">
      <w:pPr>
        <w:pStyle w:val="ConsPlusNormal"/>
        <w:spacing w:before="22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r>
        <w:rPr>
          <w:color w:val="0000FF"/>
        </w:rPr>
        <w:t>пунктами 46</w:t>
      </w:r>
      <w:r>
        <w:t xml:space="preserve"> - </w:t>
      </w:r>
      <w:r>
        <w:rPr>
          <w:color w:val="0000FF"/>
        </w:rPr>
        <w:t>49</w:t>
      </w:r>
      <w:r>
        <w:t xml:space="preserve"> настоящих Правил, на соответствие требованиям, установленным настоящими Правилами;</w:t>
      </w:r>
    </w:p>
    <w:p w:rsidR="001F2C84" w:rsidRDefault="001F2C84">
      <w:pPr>
        <w:pStyle w:val="ConsPlusNormal"/>
        <w:spacing w:before="22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r>
        <w:rPr>
          <w:color w:val="0000FF"/>
        </w:rPr>
        <w:t>пунктом 68</w:t>
      </w:r>
      <w:r>
        <w:t xml:space="preserve"> настоящих Правил (далее - заявление о внесении изменений в реестр евразийского программного обеспечения);</w:t>
      </w:r>
    </w:p>
    <w:p w:rsidR="001F2C84" w:rsidRDefault="001F2C84">
      <w:pPr>
        <w:pStyle w:val="ConsPlusNormal"/>
        <w:spacing w:before="22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r>
        <w:rPr>
          <w:color w:val="0000FF"/>
        </w:rPr>
        <w:t>пунктом 71</w:t>
      </w:r>
      <w:r>
        <w:t xml:space="preserve"> настоящих Правил;</w:t>
      </w:r>
    </w:p>
    <w:p w:rsidR="001F2C84" w:rsidRDefault="001F2C84">
      <w:pPr>
        <w:pStyle w:val="ConsPlusNormal"/>
        <w:spacing w:before="220"/>
        <w:ind w:firstLine="540"/>
        <w:jc w:val="both"/>
      </w:pPr>
      <w:r>
        <w:t xml:space="preserve">проведения проверки сведений, поступивших в соответствии с </w:t>
      </w:r>
      <w:r>
        <w:rPr>
          <w:color w:val="0000FF"/>
        </w:rPr>
        <w:t>подпунктами "б"</w:t>
      </w:r>
      <w:r>
        <w:t xml:space="preserve">, </w:t>
      </w:r>
      <w:r>
        <w:rPr>
          <w:color w:val="0000FF"/>
        </w:rPr>
        <w:t>"г"</w:t>
      </w:r>
      <w:r>
        <w:t xml:space="preserve"> и </w:t>
      </w:r>
      <w:r>
        <w:rPr>
          <w:color w:val="0000FF"/>
        </w:rPr>
        <w:t>"д" пункта 74</w:t>
      </w:r>
      <w:r>
        <w:t xml:space="preserve"> настоящих Правил;</w:t>
      </w:r>
    </w:p>
    <w:p w:rsidR="001F2C84" w:rsidRDefault="001F2C84">
      <w:pPr>
        <w:pStyle w:val="ConsPlusNormal"/>
        <w:spacing w:before="220"/>
        <w:ind w:firstLine="540"/>
        <w:jc w:val="both"/>
      </w:pPr>
      <w:r>
        <w:t xml:space="preserve">проведения проверки изменения сведений, предусмотренных </w:t>
      </w:r>
      <w:r>
        <w:rPr>
          <w:color w:val="0000FF"/>
        </w:rPr>
        <w:t>подпунктами "к"</w:t>
      </w:r>
      <w:r>
        <w:t xml:space="preserve"> и </w:t>
      </w:r>
      <w:r>
        <w:rPr>
          <w:color w:val="0000FF"/>
        </w:rPr>
        <w:t>"п"</w:t>
      </w:r>
      <w:r>
        <w:t xml:space="preserve"> - </w:t>
      </w:r>
      <w:r>
        <w:rPr>
          <w:color w:val="0000FF"/>
        </w:rPr>
        <w:t>"с" пункта 41</w:t>
      </w:r>
      <w:r>
        <w:t xml:space="preserve"> настоящих Правил.</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jc w:val="both"/>
      </w:pPr>
      <w:r>
        <w:t xml:space="preserve">(п. 45(1) введен </w:t>
      </w:r>
      <w:r>
        <w:rPr>
          <w:color w:val="0000FF"/>
        </w:rPr>
        <w:t>Постановлением</w:t>
      </w:r>
      <w:r>
        <w:t xml:space="preserve"> Правительства РФ от 20.07.2021 N 1226)</w:t>
      </w:r>
    </w:p>
    <w:p w:rsidR="001F2C84" w:rsidRDefault="001F2C84">
      <w:pPr>
        <w:pStyle w:val="ConsPlusNormal"/>
        <w:spacing w:before="220"/>
        <w:ind w:firstLine="540"/>
        <w:jc w:val="both"/>
      </w:pPr>
      <w:bookmarkStart w:id="88" w:name="P556"/>
      <w:bookmarkEnd w:id="88"/>
      <w:r>
        <w:t>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1F2C84" w:rsidRDefault="001F2C84">
      <w:pPr>
        <w:pStyle w:val="ConsPlusNormal"/>
        <w:spacing w:before="220"/>
        <w:ind w:firstLine="540"/>
        <w:jc w:val="both"/>
      </w:pPr>
      <w:r>
        <w:t xml:space="preserve">а) сведения, предусмотренные </w:t>
      </w:r>
      <w:r>
        <w:rPr>
          <w:color w:val="0000FF"/>
        </w:rPr>
        <w:t>подпунктами "в"</w:t>
      </w:r>
      <w:r>
        <w:t xml:space="preserve"> - </w:t>
      </w:r>
      <w:r>
        <w:rPr>
          <w:color w:val="0000FF"/>
        </w:rPr>
        <w:t>"з"</w:t>
      </w:r>
      <w:r>
        <w:t xml:space="preserve">, </w:t>
      </w:r>
      <w:r>
        <w:rPr>
          <w:color w:val="0000FF"/>
        </w:rPr>
        <w:t>"к"</w:t>
      </w:r>
      <w:r>
        <w:t xml:space="preserve"> и </w:t>
      </w:r>
      <w:r>
        <w:rPr>
          <w:color w:val="0000FF"/>
        </w:rPr>
        <w:t>"н"</w:t>
      </w:r>
      <w:r>
        <w:t xml:space="preserve"> - </w:t>
      </w:r>
      <w:r>
        <w:rPr>
          <w:color w:val="0000FF"/>
        </w:rPr>
        <w:t>"п" пункта 41</w:t>
      </w:r>
      <w:r>
        <w:t xml:space="preserve"> настоящих Правил;</w:t>
      </w:r>
    </w:p>
    <w:p w:rsidR="001F2C84" w:rsidRDefault="001F2C84">
      <w:pPr>
        <w:pStyle w:val="ConsPlusNormal"/>
        <w:jc w:val="both"/>
      </w:pPr>
      <w:r>
        <w:t xml:space="preserve">(пп. "а"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w:t>
      </w:r>
      <w:r>
        <w:lastRenderedPageBreak/>
        <w:t>если исключительное право на программное обеспечение принадлежит коммерческой организации без преобладающего иностранного участия):</w:t>
      </w:r>
    </w:p>
    <w:p w:rsidR="001F2C84" w:rsidRDefault="001F2C84">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1F2C84" w:rsidRDefault="001F2C84">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1F2C84" w:rsidRDefault="001F2C84">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r>
        <w:rPr>
          <w:color w:val="0000FF"/>
        </w:rPr>
        <w:t>подпунктом "е" пункта 41</w:t>
      </w:r>
      <w:r>
        <w:t xml:space="preserve"> настоящих Правил;</w:t>
      </w:r>
    </w:p>
    <w:p w:rsidR="001F2C84" w:rsidRDefault="001F2C84">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1F2C84" w:rsidRDefault="001F2C84">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r>
        <w:rPr>
          <w:color w:val="0000FF"/>
        </w:rPr>
        <w:t>пунктом 42</w:t>
      </w:r>
      <w:r>
        <w:t xml:space="preserve"> настоящих Правил;</w:t>
      </w:r>
    </w:p>
    <w:p w:rsidR="001F2C84" w:rsidRDefault="001F2C84">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1F2C84" w:rsidRDefault="001F2C84">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1F2C84" w:rsidRDefault="001F2C84">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1F2C84" w:rsidRDefault="001F2C84">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1F2C84" w:rsidRDefault="001F2C84">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r>
        <w:rPr>
          <w:color w:val="0000FF"/>
        </w:rPr>
        <w:t>абзаце третьем</w:t>
      </w:r>
      <w:r>
        <w:t xml:space="preserve"> или </w:t>
      </w:r>
      <w:r>
        <w:rPr>
          <w:color w:val="0000FF"/>
        </w:rPr>
        <w:t>абзаце четвертом подпункта "а" пункта 42</w:t>
      </w:r>
      <w:r>
        <w:t xml:space="preserve"> настоящих Правил);</w:t>
      </w:r>
    </w:p>
    <w:p w:rsidR="001F2C84" w:rsidRDefault="001F2C84">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r>
        <w:rPr>
          <w:color w:val="0000FF"/>
        </w:rPr>
        <w:t>подпунктом "а" пункта 42</w:t>
      </w:r>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1F2C84" w:rsidRDefault="001F2C84">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F2C84" w:rsidRDefault="001F2C84">
      <w:pPr>
        <w:pStyle w:val="ConsPlusNormal"/>
        <w:spacing w:before="220"/>
        <w:ind w:firstLine="540"/>
        <w:jc w:val="both"/>
      </w:pPr>
      <w:r>
        <w:t xml:space="preserve">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w:t>
      </w:r>
      <w:r>
        <w:lastRenderedPageBreak/>
        <w:t>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1F2C84" w:rsidRDefault="001F2C84">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1F2C84" w:rsidRDefault="001F2C84">
      <w:pPr>
        <w:pStyle w:val="ConsPlusNormal"/>
        <w:jc w:val="both"/>
      </w:pPr>
      <w:r>
        <w:t xml:space="preserve">(пп. "ж"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1F2C84" w:rsidRDefault="001F2C84">
      <w:pPr>
        <w:pStyle w:val="ConsPlusNormal"/>
        <w:jc w:val="both"/>
      </w:pPr>
      <w:r>
        <w:t xml:space="preserve">(пп. "з"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89" w:name="P579"/>
      <w:bookmarkEnd w:id="89"/>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r>
        <w:rPr>
          <w:color w:val="0000FF"/>
        </w:rPr>
        <w:t>пунктом 42</w:t>
      </w:r>
      <w:r>
        <w:t xml:space="preserve"> настоящих Правил.</w:t>
      </w:r>
    </w:p>
    <w:p w:rsidR="001F2C84" w:rsidRDefault="001F2C84">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1F2C84" w:rsidRDefault="001F2C84">
      <w:pPr>
        <w:pStyle w:val="ConsPlusNormal"/>
        <w:spacing w:before="22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r>
        <w:rPr>
          <w:color w:val="0000FF"/>
        </w:rPr>
        <w:t>официальном сайте</w:t>
      </w:r>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1F2C84" w:rsidRDefault="001F2C84">
      <w:pPr>
        <w:pStyle w:val="ConsPlusNormal"/>
        <w:spacing w:before="220"/>
        <w:ind w:firstLine="540"/>
        <w:jc w:val="both"/>
      </w:pPr>
      <w:bookmarkStart w:id="90" w:name="P586"/>
      <w:bookmarkEnd w:id="90"/>
      <w:r>
        <w:t xml:space="preserve">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w:t>
      </w:r>
      <w:r>
        <w:lastRenderedPageBreak/>
        <w:t>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bookmarkStart w:id="91" w:name="P588"/>
      <w:bookmarkEnd w:id="91"/>
      <w:r>
        <w:t xml:space="preserve">54. Утратил силу. - </w:t>
      </w:r>
      <w:r>
        <w:rPr>
          <w:color w:val="0000FF"/>
        </w:rPr>
        <w:t>Постановление</w:t>
      </w:r>
      <w:r>
        <w:t xml:space="preserve"> Правительства РФ от 20.07.2021 N 1226.</w:t>
      </w:r>
    </w:p>
    <w:p w:rsidR="001F2C84" w:rsidRDefault="001F2C84">
      <w:pPr>
        <w:pStyle w:val="ConsPlusNormal"/>
        <w:spacing w:before="220"/>
        <w:ind w:firstLine="540"/>
        <w:jc w:val="both"/>
      </w:pPr>
      <w:bookmarkStart w:id="92" w:name="P589"/>
      <w:bookmarkEnd w:id="92"/>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1F2C84" w:rsidRDefault="001F2C84">
      <w:pPr>
        <w:pStyle w:val="ConsPlusNormal"/>
        <w:spacing w:before="220"/>
        <w:ind w:firstLine="540"/>
        <w:jc w:val="both"/>
      </w:pPr>
      <w:bookmarkStart w:id="93" w:name="P590"/>
      <w:bookmarkEnd w:id="93"/>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1F2C84" w:rsidRDefault="001F2C84">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r>
        <w:rPr>
          <w:color w:val="0000FF"/>
        </w:rPr>
        <w:t>подпунктом "а" пункта 64</w:t>
      </w:r>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r>
        <w:rPr>
          <w:color w:val="0000FF"/>
        </w:rPr>
        <w:t>подпунктом "в" пункта 74</w:t>
      </w:r>
      <w:r>
        <w:t xml:space="preserve"> настоящих Правил.</w:t>
      </w:r>
    </w:p>
    <w:p w:rsidR="001F2C84" w:rsidRDefault="001F2C84">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r>
        <w:rPr>
          <w:color w:val="0000FF"/>
        </w:rPr>
        <w:t>пунктом 53</w:t>
      </w:r>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1F2C84" w:rsidRDefault="001F2C84">
      <w:pPr>
        <w:pStyle w:val="ConsPlusNormal"/>
        <w:spacing w:before="220"/>
        <w:ind w:firstLine="540"/>
        <w:jc w:val="both"/>
      </w:pPr>
      <w:r>
        <w:t xml:space="preserve">После устранения причин, указанных в </w:t>
      </w:r>
      <w:r>
        <w:rPr>
          <w:color w:val="0000FF"/>
        </w:rPr>
        <w:t>подпункте "а" пункта 55</w:t>
      </w:r>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1F2C84" w:rsidRDefault="001F2C84">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r>
        <w:rPr>
          <w:color w:val="0000FF"/>
        </w:rPr>
        <w:t>пунктом 55</w:t>
      </w:r>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1F2C84" w:rsidRDefault="001F2C84">
      <w:pPr>
        <w:pStyle w:val="ConsPlusNormal"/>
        <w:spacing w:before="220"/>
        <w:ind w:firstLine="540"/>
        <w:jc w:val="both"/>
      </w:pPr>
      <w:r>
        <w:t xml:space="preserve">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w:t>
      </w:r>
      <w:r>
        <w:lastRenderedPageBreak/>
        <w:t>евразийского программного обеспечения не подлежат.</w:t>
      </w:r>
    </w:p>
    <w:p w:rsidR="001F2C84" w:rsidRDefault="001F2C84">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 в реестр евразийского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bookmarkStart w:id="94" w:name="P600"/>
      <w:bookmarkEnd w:id="94"/>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r>
        <w:rPr>
          <w:color w:val="0000FF"/>
        </w:rPr>
        <w:t>пунктом 42</w:t>
      </w:r>
      <w:r>
        <w:t xml:space="preserve"> настоящих Правил. Экспертное заключение, содержащее вывод о соответствии программного обеспечения требованиям, установленным </w:t>
      </w:r>
      <w:r>
        <w:rPr>
          <w:color w:val="0000FF"/>
        </w:rPr>
        <w:t>пунктом 42</w:t>
      </w:r>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1F2C84" w:rsidRDefault="001F2C84">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1F2C84" w:rsidRDefault="001F2C84">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1F2C84" w:rsidRDefault="001F2C84">
      <w:pPr>
        <w:pStyle w:val="ConsPlusNormal"/>
        <w:spacing w:before="220"/>
        <w:ind w:firstLine="540"/>
        <w:jc w:val="both"/>
      </w:pPr>
      <w:bookmarkStart w:id="95" w:name="P605"/>
      <w:bookmarkEnd w:id="95"/>
      <w:r>
        <w:t>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96" w:name="P607"/>
      <w:bookmarkEnd w:id="96"/>
      <w:r>
        <w:t xml:space="preserve">Абзац утратил силу с 1 января 2023 года. - </w:t>
      </w:r>
      <w:r>
        <w:rPr>
          <w:color w:val="0000FF"/>
        </w:rPr>
        <w:t>Постановление</w:t>
      </w:r>
      <w:r>
        <w:t xml:space="preserve"> Правительства РФ от 28.12.2022 N 2461.</w:t>
      </w:r>
    </w:p>
    <w:p w:rsidR="001F2C84" w:rsidRDefault="001F2C84">
      <w:pPr>
        <w:pStyle w:val="ConsPlusNormal"/>
        <w:spacing w:before="220"/>
        <w:ind w:firstLine="540"/>
        <w:jc w:val="both"/>
      </w:pPr>
      <w:r>
        <w:t xml:space="preserve">Исчисление срока, предусмотренного </w:t>
      </w:r>
      <w:r>
        <w:rPr>
          <w:color w:val="0000FF"/>
        </w:rPr>
        <w:t>абзацем первым пункта 58</w:t>
      </w:r>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r>
        <w:rPr>
          <w:color w:val="0000FF"/>
        </w:rPr>
        <w:t>абзацем вторым</w:t>
      </w:r>
      <w:r>
        <w:t xml:space="preserve"> настоящего пункта.</w:t>
      </w:r>
    </w:p>
    <w:p w:rsidR="001F2C84" w:rsidRDefault="001F2C84">
      <w:pPr>
        <w:pStyle w:val="ConsPlusNormal"/>
        <w:spacing w:before="220"/>
        <w:ind w:firstLine="540"/>
        <w:jc w:val="both"/>
      </w:pPr>
      <w:r>
        <w:t xml:space="preserve">Направление запроса, предусмотренного </w:t>
      </w:r>
      <w:r>
        <w:rPr>
          <w:color w:val="0000FF"/>
        </w:rPr>
        <w:t>абзацем первым</w:t>
      </w:r>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1F2C84" w:rsidRDefault="001F2C84">
      <w:pPr>
        <w:pStyle w:val="ConsPlusNormal"/>
        <w:spacing w:before="220"/>
        <w:ind w:firstLine="540"/>
        <w:jc w:val="both"/>
      </w:pPr>
      <w:r>
        <w:lastRenderedPageBreak/>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r>
        <w:rPr>
          <w:color w:val="0000FF"/>
        </w:rPr>
        <w:t>абзацем первым пункта 59</w:t>
      </w:r>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1F2C84" w:rsidRDefault="001F2C84">
      <w:pPr>
        <w:pStyle w:val="ConsPlusNormal"/>
        <w:jc w:val="both"/>
      </w:pPr>
      <w:r>
        <w:t xml:space="preserve">(в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r>
        <w:t>Ответ на запрос пояснений, документов и (или) материалов представляется заявителем также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Ответ на запрос пояснений, документов и (или) материалов должен быть подписан заявителем усиленной неквалифицированной электронной подписью.</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bookmarkStart w:id="97" w:name="P616"/>
      <w:bookmarkEnd w:id="97"/>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r>
        <w:rPr>
          <w:color w:val="0000FF"/>
        </w:rPr>
        <w:t>абзацем первым пункта 59</w:t>
      </w:r>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1F2C84" w:rsidRDefault="001F2C84">
      <w:pPr>
        <w:pStyle w:val="ConsPlusNormal"/>
        <w:jc w:val="both"/>
      </w:pPr>
      <w:r>
        <w:t xml:space="preserve">(в ред. Постановлений Правительства РФ от 20.07.2021 </w:t>
      </w:r>
      <w:r>
        <w:rPr>
          <w:color w:val="0000FF"/>
        </w:rPr>
        <w:t>N 1226</w:t>
      </w:r>
      <w:r>
        <w:t xml:space="preserve">, от 28.12.2022 </w:t>
      </w:r>
      <w:r>
        <w:rPr>
          <w:color w:val="0000FF"/>
        </w:rPr>
        <w:t>N 2461</w:t>
      </w:r>
      <w:r>
        <w:t>)</w:t>
      </w:r>
    </w:p>
    <w:p w:rsidR="001F2C84" w:rsidRDefault="001F2C84">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r>
        <w:rPr>
          <w:color w:val="0000FF"/>
        </w:rPr>
        <w:t>пунктом 42</w:t>
      </w:r>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1F2C84" w:rsidRDefault="001F2C84">
      <w:pPr>
        <w:pStyle w:val="ConsPlusNormal"/>
        <w:jc w:val="both"/>
      </w:pPr>
      <w:r>
        <w:t xml:space="preserve">(в ред. Постановлений Правительства РФ от 20.11.2018 </w:t>
      </w:r>
      <w:r>
        <w:rPr>
          <w:color w:val="0000FF"/>
        </w:rPr>
        <w:t>N 1391</w:t>
      </w:r>
      <w:r>
        <w:t xml:space="preserve">, от 20.07.2021 </w:t>
      </w:r>
      <w:r>
        <w:rPr>
          <w:color w:val="0000FF"/>
        </w:rPr>
        <w:t>N 1226</w:t>
      </w:r>
      <w:r>
        <w:t>)</w:t>
      </w:r>
    </w:p>
    <w:p w:rsidR="001F2C84" w:rsidRDefault="001F2C84">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r>
        <w:rPr>
          <w:color w:val="0000FF"/>
        </w:rPr>
        <w:t>пунктом 42</w:t>
      </w:r>
      <w:r>
        <w:t xml:space="preserve"> настоящих Правил, либо со дня поступления информации, предусмотренной </w:t>
      </w:r>
      <w:r>
        <w:rPr>
          <w:color w:val="0000FF"/>
        </w:rPr>
        <w:t>пунктом 61</w:t>
      </w:r>
      <w:r>
        <w:t xml:space="preserve"> настоящих Правил.</w:t>
      </w:r>
    </w:p>
    <w:p w:rsidR="001F2C84" w:rsidRDefault="001F2C84">
      <w:pPr>
        <w:pStyle w:val="ConsPlusNormal"/>
        <w:jc w:val="both"/>
      </w:pPr>
      <w:r>
        <w:t xml:space="preserve">(в ред. Постановлений Правительства РФ от 20.11.2018 </w:t>
      </w:r>
      <w:r>
        <w:rPr>
          <w:color w:val="0000FF"/>
        </w:rPr>
        <w:t>N 1391</w:t>
      </w:r>
      <w:r>
        <w:t xml:space="preserve">, от 20.07.2021 </w:t>
      </w:r>
      <w:r>
        <w:rPr>
          <w:color w:val="0000FF"/>
        </w:rPr>
        <w:t>N 1226</w:t>
      </w:r>
      <w:r>
        <w:t>)</w:t>
      </w:r>
    </w:p>
    <w:p w:rsidR="001F2C84" w:rsidRDefault="001F2C84">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1F2C84" w:rsidRDefault="001F2C84">
      <w:pPr>
        <w:pStyle w:val="ConsPlusNormal"/>
        <w:spacing w:before="220"/>
        <w:ind w:firstLine="540"/>
        <w:jc w:val="both"/>
      </w:pPr>
      <w:bookmarkStart w:id="98" w:name="P623"/>
      <w:bookmarkEnd w:id="98"/>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1F2C84" w:rsidRDefault="001F2C84">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r>
        <w:rPr>
          <w:color w:val="0000FF"/>
        </w:rPr>
        <w:t>абзацем вторым пункта 59</w:t>
      </w:r>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w:t>
      </w:r>
      <w:r>
        <w:lastRenderedPageBreak/>
        <w:t>федеральными законами порядке;</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в) несоответствие программного обеспечения требованиям, установленным </w:t>
      </w:r>
      <w:r>
        <w:rPr>
          <w:color w:val="0000FF"/>
        </w:rPr>
        <w:t>пунктом 42</w:t>
      </w:r>
      <w:r>
        <w:t xml:space="preserve"> настоящих Правил.</w:t>
      </w:r>
    </w:p>
    <w:p w:rsidR="001F2C84" w:rsidRDefault="001F2C84">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1F2C84" w:rsidRDefault="001F2C84">
      <w:pPr>
        <w:pStyle w:val="ConsPlusNormal"/>
        <w:jc w:val="both"/>
      </w:pPr>
      <w:r>
        <w:t xml:space="preserve">(п. 65 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r>
        <w:rPr>
          <w:color w:val="0000FF"/>
        </w:rPr>
        <w:t>пунктом 41</w:t>
      </w:r>
      <w:r>
        <w:t xml:space="preserve"> настоящих Правил.</w:t>
      </w:r>
    </w:p>
    <w:p w:rsidR="001F2C84" w:rsidRDefault="001F2C84">
      <w:pPr>
        <w:pStyle w:val="ConsPlusNormal"/>
        <w:spacing w:before="220"/>
        <w:ind w:firstLine="540"/>
        <w:jc w:val="both"/>
      </w:pPr>
      <w:bookmarkStart w:id="99" w:name="P630"/>
      <w:bookmarkEnd w:id="99"/>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r>
        <w:rPr>
          <w:color w:val="0000FF"/>
        </w:rPr>
        <w:t>подпунктами "в"</w:t>
      </w:r>
      <w:r>
        <w:t xml:space="preserve"> - </w:t>
      </w:r>
      <w:r>
        <w:rPr>
          <w:color w:val="0000FF"/>
        </w:rPr>
        <w:t>"д"</w:t>
      </w:r>
      <w:r>
        <w:t xml:space="preserve">, </w:t>
      </w:r>
      <w:r>
        <w:rPr>
          <w:color w:val="0000FF"/>
        </w:rPr>
        <w:t>"ж"</w:t>
      </w:r>
      <w:r>
        <w:t xml:space="preserve"> - </w:t>
      </w:r>
      <w:r>
        <w:rPr>
          <w:color w:val="0000FF"/>
        </w:rPr>
        <w:t>"к"</w:t>
      </w:r>
      <w:r>
        <w:t xml:space="preserve">, </w:t>
      </w:r>
      <w:r>
        <w:rPr>
          <w:color w:val="0000FF"/>
        </w:rPr>
        <w:t>"н"</w:t>
      </w:r>
      <w:r>
        <w:t xml:space="preserve"> - </w:t>
      </w:r>
      <w:r>
        <w:rPr>
          <w:color w:val="0000FF"/>
        </w:rPr>
        <w:t>"р"</w:t>
      </w:r>
      <w:r>
        <w:t xml:space="preserve"> и </w:t>
      </w:r>
      <w:r>
        <w:rPr>
          <w:color w:val="0000FF"/>
        </w:rPr>
        <w:t>"т" пункта 41</w:t>
      </w:r>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1F2C84" w:rsidRDefault="001F2C84">
      <w:pPr>
        <w:pStyle w:val="ConsPlusNormal"/>
        <w:spacing w:before="220"/>
        <w:ind w:firstLine="540"/>
        <w:jc w:val="both"/>
      </w:pPr>
      <w:r>
        <w:t xml:space="preserve">Заявитель, сведения о программном обеспечении которого включены в реестр евразийского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r>
        <w:rPr>
          <w:color w:val="0000FF"/>
        </w:rPr>
        <w:t>подпунктом "с" пункта 41</w:t>
      </w:r>
      <w:r>
        <w:t xml:space="preserve"> настоящих Правил, ежегодно, не позднее 1 апреля.</w:t>
      </w:r>
    </w:p>
    <w:p w:rsidR="001F2C84" w:rsidRDefault="001F2C84">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Уведомление об изменении сведений в реестре евразийского программного обеспечения должно быть подписано заявителем Евразийского экономического союза усиленной неквалифицированной электронной подписью.</w:t>
      </w:r>
    </w:p>
    <w:p w:rsidR="001F2C84" w:rsidRDefault="001F2C84">
      <w:pPr>
        <w:pStyle w:val="ConsPlusNormal"/>
        <w:jc w:val="both"/>
      </w:pPr>
      <w:r>
        <w:t xml:space="preserve">(п. 67 в ред. </w:t>
      </w:r>
      <w:r>
        <w:rPr>
          <w:color w:val="0000FF"/>
        </w:rPr>
        <w:t>Постановления</w:t>
      </w:r>
      <w:r>
        <w:t xml:space="preserve"> Правительства РФ от 28.12.2022 N 2461)</w:t>
      </w:r>
    </w:p>
    <w:p w:rsidR="001F2C84" w:rsidRDefault="001F2C84">
      <w:pPr>
        <w:pStyle w:val="ConsPlusNormal"/>
        <w:spacing w:before="220"/>
        <w:ind w:firstLine="540"/>
        <w:jc w:val="both"/>
      </w:pPr>
      <w:bookmarkStart w:id="100" w:name="P634"/>
      <w:bookmarkEnd w:id="100"/>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r>
        <w:rPr>
          <w:color w:val="0000FF"/>
        </w:rPr>
        <w:t>подпунктом "е" пункта 41</w:t>
      </w:r>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w:t>
      </w:r>
      <w:r>
        <w:lastRenderedPageBreak/>
        <w:t>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r>
        <w:rPr>
          <w:color w:val="0000FF"/>
        </w:rPr>
        <w:t>подпунктом "а" пункта 42</w:t>
      </w:r>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1F2C84" w:rsidRDefault="001F2C84">
      <w:pPr>
        <w:pStyle w:val="ConsPlusNormal"/>
        <w:spacing w:before="220"/>
        <w:ind w:firstLine="540"/>
        <w:jc w:val="both"/>
      </w:pPr>
      <w:bookmarkStart w:id="101" w:name="P641"/>
      <w:bookmarkEnd w:id="101"/>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r>
        <w:rPr>
          <w:color w:val="0000FF"/>
        </w:rPr>
        <w:t>подпунктом "а" пункта 42</w:t>
      </w:r>
      <w:r>
        <w:t xml:space="preserve"> настоящих Правил.</w:t>
      </w:r>
    </w:p>
    <w:p w:rsidR="001F2C84" w:rsidRDefault="001F2C84">
      <w:pPr>
        <w:pStyle w:val="ConsPlusNormal"/>
        <w:jc w:val="both"/>
      </w:pPr>
      <w:r>
        <w:t xml:space="preserve">(в ред. Постановлений Правительства РФ от 20.11.2018 </w:t>
      </w:r>
      <w:r>
        <w:rPr>
          <w:color w:val="0000FF"/>
        </w:rPr>
        <w:t>N 1391</w:t>
      </w:r>
      <w:r>
        <w:t xml:space="preserve">, от 20.07.2021 </w:t>
      </w:r>
      <w:r>
        <w:rPr>
          <w:color w:val="0000FF"/>
        </w:rPr>
        <w:t>N 1226</w:t>
      </w:r>
      <w:r>
        <w:t xml:space="preserve">, от 28.12.2022 </w:t>
      </w:r>
      <w:r>
        <w:rPr>
          <w:color w:val="0000FF"/>
        </w:rPr>
        <w:t>N 2461</w:t>
      </w:r>
      <w:r>
        <w:t>)</w:t>
      </w:r>
    </w:p>
    <w:p w:rsidR="001F2C84" w:rsidRDefault="001F2C84">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r>
        <w:rPr>
          <w:color w:val="0000FF"/>
        </w:rPr>
        <w:t>подпунктом "а" пункта 42</w:t>
      </w:r>
      <w:r>
        <w:t xml:space="preserve"> настоящих Правил.</w:t>
      </w:r>
    </w:p>
    <w:p w:rsidR="001F2C84" w:rsidRDefault="001F2C84">
      <w:pPr>
        <w:pStyle w:val="ConsPlusNormal"/>
        <w:jc w:val="both"/>
      </w:pPr>
      <w:r>
        <w:t xml:space="preserve">(в ред. Постановлений Правительства РФ от 20.11.2018 </w:t>
      </w:r>
      <w:r>
        <w:rPr>
          <w:color w:val="0000FF"/>
        </w:rPr>
        <w:t>N 1391</w:t>
      </w:r>
      <w:r>
        <w:t xml:space="preserve">, от 28.12.2022 </w:t>
      </w:r>
      <w:r>
        <w:rPr>
          <w:color w:val="0000FF"/>
        </w:rPr>
        <w:t>N 2461</w:t>
      </w:r>
      <w:r>
        <w:t>)</w:t>
      </w:r>
    </w:p>
    <w:p w:rsidR="001F2C84" w:rsidRDefault="001F2C84">
      <w:pPr>
        <w:pStyle w:val="ConsPlusNormal"/>
        <w:spacing w:before="220"/>
        <w:ind w:firstLine="540"/>
        <w:jc w:val="both"/>
      </w:pPr>
      <w:bookmarkStart w:id="102" w:name="P645"/>
      <w:bookmarkEnd w:id="102"/>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r>
        <w:rPr>
          <w:color w:val="0000FF"/>
        </w:rPr>
        <w:t>требованиям</w:t>
      </w:r>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1F2C84" w:rsidRDefault="001F2C84">
      <w:pPr>
        <w:pStyle w:val="ConsPlusNormal"/>
        <w:spacing w:before="220"/>
        <w:ind w:firstLine="540"/>
        <w:jc w:val="both"/>
      </w:pPr>
      <w:r>
        <w:t>Методика проведения проверки устанавливается уполномоченным органом.</w:t>
      </w:r>
    </w:p>
    <w:p w:rsidR="001F2C84" w:rsidRDefault="001F2C84">
      <w:pPr>
        <w:pStyle w:val="ConsPlusNormal"/>
        <w:spacing w:before="220"/>
        <w:ind w:firstLine="540"/>
        <w:jc w:val="both"/>
      </w:pPr>
      <w:r>
        <w:t xml:space="preserve">Абзац утратил силу с 1 января 2023 года. - </w:t>
      </w:r>
      <w:r>
        <w:rPr>
          <w:color w:val="0000FF"/>
        </w:rPr>
        <w:t>Постановление</w:t>
      </w:r>
      <w:r>
        <w:t xml:space="preserve"> Правительства РФ от 28.12.2022 N 2461.</w:t>
      </w:r>
    </w:p>
    <w:p w:rsidR="001F2C84" w:rsidRDefault="001F2C84">
      <w:pPr>
        <w:pStyle w:val="ConsPlusNormal"/>
        <w:spacing w:before="220"/>
        <w:ind w:firstLine="540"/>
        <w:jc w:val="both"/>
      </w:pPr>
      <w:r>
        <w:t xml:space="preserve">Абзац утратил силу. - </w:t>
      </w:r>
      <w:r>
        <w:rPr>
          <w:color w:val="0000FF"/>
        </w:rPr>
        <w:t>Постановление</w:t>
      </w:r>
      <w:r>
        <w:t xml:space="preserve"> Правительства РФ от 20.07.2021 N 1226.</w:t>
      </w:r>
    </w:p>
    <w:p w:rsidR="001F2C84" w:rsidRDefault="001F2C84">
      <w:pPr>
        <w:pStyle w:val="ConsPlusNormal"/>
        <w:spacing w:before="220"/>
        <w:ind w:firstLine="540"/>
        <w:jc w:val="both"/>
      </w:pPr>
      <w:bookmarkStart w:id="103" w:name="P649"/>
      <w:bookmarkEnd w:id="103"/>
      <w:r>
        <w:t xml:space="preserve">71(1). Заявитель, сведения о программном обеспечении которого включены в реестр </w:t>
      </w:r>
      <w:r>
        <w:lastRenderedPageBreak/>
        <w:t>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w:t>
      </w:r>
    </w:p>
    <w:p w:rsidR="001F2C84" w:rsidRDefault="001F2C84">
      <w:pPr>
        <w:pStyle w:val="ConsPlusNormal"/>
        <w:spacing w:before="220"/>
        <w:ind w:firstLine="540"/>
        <w:jc w:val="both"/>
      </w:pPr>
      <w:r>
        <w:t>В случае выявления недостоверной информации, содержащейся в реестре евразийского программного обеспечения, уполномоченный орган уведомляет заявителя о необходимости в течение 5 рабочих дней внесения изменений в сведения о программном обеспечении. Указанное уведомление должно содержать указание на сведения о программном обеспечении, в которые должны быть внесены изменения заявителем.</w:t>
      </w:r>
    </w:p>
    <w:p w:rsidR="001F2C84" w:rsidRDefault="001F2C84">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1F2C84" w:rsidRDefault="001F2C84">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1F2C84" w:rsidRDefault="001F2C84">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1F2C84" w:rsidRDefault="001F2C84">
      <w:pPr>
        <w:pStyle w:val="ConsPlusNormal"/>
        <w:jc w:val="both"/>
      </w:pPr>
      <w:r>
        <w:t xml:space="preserve">(п. 71(1)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r>
        <w:rPr>
          <w:color w:val="0000FF"/>
        </w:rPr>
        <w:t>подпунктами "е"</w:t>
      </w:r>
      <w:r>
        <w:t xml:space="preserve">, </w:t>
      </w:r>
      <w:r>
        <w:rPr>
          <w:color w:val="0000FF"/>
        </w:rPr>
        <w:t>"к"</w:t>
      </w:r>
      <w:r>
        <w:t xml:space="preserve">, </w:t>
      </w:r>
      <w:r>
        <w:rPr>
          <w:color w:val="0000FF"/>
        </w:rPr>
        <w:t>"п"</w:t>
      </w:r>
      <w:r>
        <w:t xml:space="preserve"> и </w:t>
      </w:r>
      <w:r>
        <w:rPr>
          <w:color w:val="0000FF"/>
        </w:rPr>
        <w:t>"р" пункта 41</w:t>
      </w:r>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1F2C84" w:rsidRDefault="001F2C84">
      <w:pPr>
        <w:pStyle w:val="ConsPlusNormal"/>
        <w:jc w:val="both"/>
      </w:pPr>
      <w:r>
        <w:t xml:space="preserve">(в ред. Постановлений Правительства РФ от 20.07.2021 </w:t>
      </w:r>
      <w:r>
        <w:rPr>
          <w:color w:val="0000FF"/>
        </w:rPr>
        <w:t>N 1226</w:t>
      </w:r>
      <w:r>
        <w:t xml:space="preserve">, от 28.12.2022 </w:t>
      </w:r>
      <w:r>
        <w:rPr>
          <w:color w:val="0000FF"/>
        </w:rPr>
        <w:t>N 2461</w:t>
      </w:r>
      <w:r>
        <w:t>)</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"е" пункта 41</w:t>
      </w:r>
      <w:r>
        <w:t xml:space="preserve"> настоящих Правил, вносятся не позднее одного рабочего дня, следующего за днем принятия уполномоченным органом решения в соответствии с </w:t>
      </w:r>
      <w:r>
        <w:rPr>
          <w:color w:val="0000FF"/>
        </w:rPr>
        <w:t>пунктом 70</w:t>
      </w:r>
      <w:r>
        <w:t xml:space="preserve"> настоящих Правил.</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"к" пункта 41</w:t>
      </w:r>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1F2C84" w:rsidRDefault="001F2C84">
      <w:pPr>
        <w:pStyle w:val="ConsPlusNormal"/>
        <w:jc w:val="both"/>
      </w:pPr>
      <w:r>
        <w:t xml:space="preserve">(в ред. </w:t>
      </w:r>
      <w:r>
        <w:rPr>
          <w:color w:val="0000FF"/>
        </w:rPr>
        <w:t>Постановления</w:t>
      </w:r>
      <w:r>
        <w:t xml:space="preserve"> Правительства РФ от 20.07.2021 N 1226)</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"п" пункта 41</w:t>
      </w:r>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1F2C84" w:rsidRDefault="001F2C84">
      <w:pPr>
        <w:pStyle w:val="ConsPlusNormal"/>
        <w:jc w:val="both"/>
      </w:pPr>
      <w:r>
        <w:t xml:space="preserve">(абзац введен </w:t>
      </w:r>
      <w:r>
        <w:rPr>
          <w:color w:val="0000FF"/>
        </w:rPr>
        <w:t>Постановлением</w:t>
      </w:r>
      <w:r>
        <w:t xml:space="preserve"> Правительства РФ от 20.07.2021 N 1226)</w:t>
      </w:r>
    </w:p>
    <w:p w:rsidR="001F2C84" w:rsidRDefault="001F2C84">
      <w:pPr>
        <w:pStyle w:val="ConsPlusNormal"/>
        <w:spacing w:before="220"/>
        <w:ind w:firstLine="540"/>
        <w:jc w:val="both"/>
      </w:pPr>
      <w:r>
        <w:t xml:space="preserve">Изменения в сведения, предусмотренные </w:t>
      </w:r>
      <w:r>
        <w:rPr>
          <w:color w:val="0000FF"/>
        </w:rPr>
        <w:t>подпунктом "р" пункта 41</w:t>
      </w:r>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1F2C84" w:rsidRDefault="001F2C84">
      <w:pPr>
        <w:pStyle w:val="ConsPlusNormal"/>
        <w:jc w:val="both"/>
      </w:pPr>
      <w:r>
        <w:t xml:space="preserve">(абзац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1F2C84" w:rsidRDefault="001F2C84">
      <w:pPr>
        <w:pStyle w:val="ConsPlusNormal"/>
        <w:spacing w:before="220"/>
        <w:ind w:firstLine="540"/>
        <w:jc w:val="both"/>
      </w:pPr>
      <w:bookmarkStart w:id="104" w:name="P665"/>
      <w:bookmarkEnd w:id="104"/>
      <w:r>
        <w:lastRenderedPageBreak/>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1F2C84" w:rsidRDefault="001F2C84">
      <w:pPr>
        <w:pStyle w:val="ConsPlusNormal"/>
        <w:spacing w:before="220"/>
        <w:ind w:firstLine="540"/>
        <w:jc w:val="both"/>
      </w:pPr>
      <w:bookmarkStart w:id="105" w:name="P666"/>
      <w:bookmarkEnd w:id="105"/>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1F2C84" w:rsidRDefault="001F2C84">
      <w:pPr>
        <w:pStyle w:val="ConsPlusNormal"/>
        <w:spacing w:before="220"/>
        <w:ind w:firstLine="540"/>
        <w:jc w:val="both"/>
      </w:pPr>
      <w:bookmarkStart w:id="106" w:name="P667"/>
      <w:bookmarkEnd w:id="106"/>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r>
        <w:rPr>
          <w:color w:val="0000FF"/>
        </w:rPr>
        <w:t>пунктом 42</w:t>
      </w:r>
      <w:r>
        <w:t xml:space="preserve"> настоящих Правил, и документальное подтверждение таких обстоятельств;</w:t>
      </w:r>
    </w:p>
    <w:p w:rsidR="001F2C84" w:rsidRDefault="001F2C84">
      <w:pPr>
        <w:pStyle w:val="ConsPlusNormal"/>
        <w:spacing w:before="220"/>
        <w:ind w:firstLine="540"/>
        <w:jc w:val="both"/>
      </w:pPr>
      <w:bookmarkStart w:id="107" w:name="P668"/>
      <w:bookmarkEnd w:id="107"/>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r>
        <w:rPr>
          <w:color w:val="0000FF"/>
        </w:rPr>
        <w:t>пунктом 67</w:t>
      </w:r>
      <w:r>
        <w:t xml:space="preserve"> настоящих Правил;</w:t>
      </w:r>
    </w:p>
    <w:p w:rsidR="001F2C84" w:rsidRDefault="001F2C84">
      <w:pPr>
        <w:pStyle w:val="ConsPlusNormal"/>
        <w:spacing w:before="220"/>
        <w:ind w:firstLine="540"/>
        <w:jc w:val="both"/>
      </w:pPr>
      <w:bookmarkStart w:id="108" w:name="P669"/>
      <w:bookmarkEnd w:id="108"/>
      <w:r>
        <w:t xml:space="preserve">г) переход исключительного права на программное обеспечение к правообладателю, не отвечающему требованиям, установленным </w:t>
      </w:r>
      <w:r>
        <w:rPr>
          <w:color w:val="0000FF"/>
        </w:rPr>
        <w:t>подпунктом "а" пункта 42</w:t>
      </w:r>
      <w:r>
        <w:t xml:space="preserve"> настоящих Правил;</w:t>
      </w:r>
    </w:p>
    <w:p w:rsidR="001F2C84" w:rsidRDefault="001F2C84">
      <w:pPr>
        <w:pStyle w:val="ConsPlusNormal"/>
        <w:spacing w:before="220"/>
        <w:ind w:firstLine="540"/>
        <w:jc w:val="both"/>
      </w:pPr>
      <w:bookmarkStart w:id="109" w:name="P670"/>
      <w:bookmarkEnd w:id="109"/>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r>
        <w:rPr>
          <w:color w:val="0000FF"/>
        </w:rPr>
        <w:t>пунктом 42</w:t>
      </w:r>
      <w:r>
        <w:t xml:space="preserve"> настоящих Правил;</w:t>
      </w:r>
    </w:p>
    <w:p w:rsidR="001F2C84" w:rsidRDefault="001F2C84">
      <w:pPr>
        <w:pStyle w:val="ConsPlusNormal"/>
        <w:jc w:val="both"/>
      </w:pPr>
      <w:r>
        <w:t xml:space="preserve">(пп. "д" введен </w:t>
      </w:r>
      <w:r>
        <w:rPr>
          <w:color w:val="0000FF"/>
        </w:rPr>
        <w:t>Постановлением</w:t>
      </w:r>
      <w:r>
        <w:t xml:space="preserve"> Правительства РФ от 20.07.2021 N 1226)</w:t>
      </w:r>
    </w:p>
    <w:p w:rsidR="001F2C84" w:rsidRDefault="001F2C84">
      <w:pPr>
        <w:pStyle w:val="ConsPlusNormal"/>
        <w:spacing w:before="220"/>
        <w:ind w:firstLine="540"/>
        <w:jc w:val="both"/>
      </w:pPr>
      <w:bookmarkStart w:id="110" w:name="P672"/>
      <w:bookmarkEnd w:id="110"/>
      <w:r>
        <w:t>е) заявитель не устранил недостоверную информацию, содержащуюся в составе реестровой записи, выявленную уполномоченным органом.</w:t>
      </w:r>
    </w:p>
    <w:p w:rsidR="001F2C84" w:rsidRDefault="001F2C84">
      <w:pPr>
        <w:pStyle w:val="ConsPlusNormal"/>
        <w:jc w:val="both"/>
      </w:pPr>
      <w:r>
        <w:t xml:space="preserve">(пп. "е"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1F2C84" w:rsidRDefault="001F2C84">
      <w:pPr>
        <w:pStyle w:val="ConsPlusNormal"/>
        <w:spacing w:before="220"/>
        <w:ind w:firstLine="540"/>
        <w:jc w:val="both"/>
      </w:pPr>
      <w:r>
        <w:t xml:space="preserve">а) в случае, предусмотренном </w:t>
      </w:r>
      <w:r>
        <w:rPr>
          <w:color w:val="0000FF"/>
        </w:rPr>
        <w:t>подпунктом "а" пункта 74</w:t>
      </w:r>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1F2C84" w:rsidRDefault="001F2C84">
      <w:pPr>
        <w:pStyle w:val="ConsPlusNormal"/>
        <w:spacing w:before="220"/>
        <w:ind w:firstLine="540"/>
        <w:jc w:val="both"/>
      </w:pPr>
      <w:r>
        <w:t xml:space="preserve">б) в случае, предусмотренном </w:t>
      </w:r>
      <w:r>
        <w:rPr>
          <w:color w:val="0000FF"/>
        </w:rPr>
        <w:t>подпунктом "б" пункта 74</w:t>
      </w:r>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r>
        <w:rPr>
          <w:color w:val="0000FF"/>
        </w:rPr>
        <w:t>пунктом 42</w:t>
      </w:r>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1F2C84" w:rsidRDefault="001F2C84">
      <w:pPr>
        <w:pStyle w:val="ConsPlusNormal"/>
        <w:spacing w:before="220"/>
        <w:ind w:firstLine="540"/>
        <w:jc w:val="both"/>
      </w:pPr>
      <w:r>
        <w:t xml:space="preserve">в) в случае, предусмотренном </w:t>
      </w:r>
      <w:r>
        <w:rPr>
          <w:color w:val="0000FF"/>
        </w:rPr>
        <w:t>подпунктом "в" пункта 74</w:t>
      </w:r>
      <w:r>
        <w:t xml:space="preserve"> настоящих Правил, - в течение 10 рабочих дней со дня подписания документа, указанного в </w:t>
      </w:r>
      <w:r>
        <w:rPr>
          <w:color w:val="0000FF"/>
        </w:rPr>
        <w:t>пункте 54</w:t>
      </w:r>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1F2C84" w:rsidRDefault="001F2C84">
      <w:pPr>
        <w:pStyle w:val="ConsPlusNormal"/>
        <w:spacing w:before="220"/>
        <w:ind w:firstLine="540"/>
        <w:jc w:val="both"/>
      </w:pPr>
      <w:r>
        <w:t xml:space="preserve">г) в случае, предусмотренном </w:t>
      </w:r>
      <w:r>
        <w:rPr>
          <w:color w:val="0000FF"/>
        </w:rPr>
        <w:t>подпунктом "г" пункта 74</w:t>
      </w:r>
      <w:r>
        <w:t xml:space="preserve"> настоящих Правил, - в течение 10 </w:t>
      </w:r>
      <w:r>
        <w:lastRenderedPageBreak/>
        <w:t>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1F2C84" w:rsidRDefault="001F2C84">
      <w:pPr>
        <w:pStyle w:val="ConsPlusNormal"/>
        <w:spacing w:before="220"/>
        <w:ind w:firstLine="540"/>
        <w:jc w:val="both"/>
      </w:pPr>
      <w:r>
        <w:t xml:space="preserve">д) в случае, предусмотренным </w:t>
      </w:r>
      <w:r>
        <w:rPr>
          <w:color w:val="0000FF"/>
        </w:rPr>
        <w:t>подпунктом "д" пункта 74</w:t>
      </w:r>
      <w:r>
        <w:t xml:space="preserve"> настоящих Правил, - в течение 10 рабочих дней со дня поступления заключения;</w:t>
      </w:r>
    </w:p>
    <w:p w:rsidR="001F2C84" w:rsidRDefault="001F2C84">
      <w:pPr>
        <w:pStyle w:val="ConsPlusNormal"/>
        <w:jc w:val="both"/>
      </w:pPr>
      <w:r>
        <w:t xml:space="preserve">(пп. "д" введен </w:t>
      </w:r>
      <w:r>
        <w:rPr>
          <w:color w:val="0000FF"/>
        </w:rPr>
        <w:t>Постановлением</w:t>
      </w:r>
      <w:r>
        <w:t xml:space="preserve"> Правительства РФ от 20.07.2021 N 1226)</w:t>
      </w:r>
    </w:p>
    <w:p w:rsidR="001F2C84" w:rsidRDefault="001F2C84">
      <w:pPr>
        <w:pStyle w:val="ConsPlusNormal"/>
        <w:spacing w:before="220"/>
        <w:ind w:firstLine="540"/>
        <w:jc w:val="both"/>
      </w:pPr>
      <w:r>
        <w:t xml:space="preserve">е) в случае, предусмотренном </w:t>
      </w:r>
      <w:r>
        <w:rPr>
          <w:color w:val="0000FF"/>
        </w:rPr>
        <w:t>подпунктом "е" пункта 74</w:t>
      </w:r>
      <w:r>
        <w:t xml:space="preserve"> настоящих Правил, - по истечении 6 месяцев после дня ограничения доступа к реестровой записи, предусмотренного </w:t>
      </w:r>
      <w:r>
        <w:rPr>
          <w:color w:val="0000FF"/>
        </w:rPr>
        <w:t>пунктом 71(1)</w:t>
      </w:r>
      <w:r>
        <w:t xml:space="preserve"> настоящих Правил.</w:t>
      </w:r>
    </w:p>
    <w:p w:rsidR="001F2C84" w:rsidRDefault="001F2C84">
      <w:pPr>
        <w:pStyle w:val="ConsPlusNormal"/>
        <w:jc w:val="both"/>
      </w:pPr>
      <w:r>
        <w:t xml:space="preserve">(пп. "е" введен </w:t>
      </w:r>
      <w:r>
        <w:rPr>
          <w:color w:val="0000FF"/>
        </w:rPr>
        <w:t>Постановлением</w:t>
      </w:r>
      <w:r>
        <w:t xml:space="preserve"> Правительства РФ от 28.12.2022 N 2461)</w:t>
      </w:r>
    </w:p>
    <w:p w:rsidR="001F2C84" w:rsidRDefault="001F2C84">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1F2C84" w:rsidRDefault="001F2C84">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1F2C84" w:rsidRDefault="001F2C84">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1F2C84" w:rsidRDefault="001F2C84">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1F2C84" w:rsidRDefault="001F2C84">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1F2C84" w:rsidRDefault="001F2C84">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1F2C84" w:rsidRDefault="001F2C84">
      <w:pPr>
        <w:pStyle w:val="ConsPlusNormal"/>
        <w:spacing w:before="220"/>
        <w:ind w:firstLine="540"/>
        <w:jc w:val="both"/>
      </w:pPr>
      <w:bookmarkStart w:id="111" w:name="P689"/>
      <w:bookmarkEnd w:id="111"/>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1F2C84" w:rsidRDefault="001F2C84">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r>
        <w:rPr>
          <w:color w:val="0000FF"/>
        </w:rPr>
        <w:t>подпункте "б" пункта 79</w:t>
      </w:r>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1F2C84" w:rsidRDefault="001F2C84">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r>
        <w:rPr>
          <w:color w:val="0000FF"/>
        </w:rPr>
        <w:t>подпунктами "а"</w:t>
      </w:r>
      <w:r>
        <w:t xml:space="preserve"> - </w:t>
      </w:r>
      <w:r>
        <w:rPr>
          <w:color w:val="0000FF"/>
        </w:rPr>
        <w:t>"е"</w:t>
      </w:r>
      <w:r>
        <w:t xml:space="preserve"> и </w:t>
      </w:r>
      <w:r>
        <w:rPr>
          <w:color w:val="0000FF"/>
        </w:rPr>
        <w:t>"ж"</w:t>
      </w:r>
      <w:r>
        <w:t xml:space="preserve"> - </w:t>
      </w:r>
      <w:r>
        <w:rPr>
          <w:color w:val="0000FF"/>
        </w:rPr>
        <w:t>"п" пункта 41</w:t>
      </w:r>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r>
        <w:rPr>
          <w:color w:val="0000FF"/>
        </w:rPr>
        <w:t>пунктом 74</w:t>
      </w:r>
      <w:r>
        <w:t xml:space="preserve"> настоящих Правил.</w:t>
      </w:r>
    </w:p>
    <w:p w:rsidR="001F2C84" w:rsidRDefault="001F2C84">
      <w:pPr>
        <w:pStyle w:val="ConsPlusNormal"/>
        <w:jc w:val="both"/>
      </w:pPr>
      <w:r>
        <w:t xml:space="preserve">(п. 81 в ред. </w:t>
      </w:r>
      <w:r>
        <w:rPr>
          <w:color w:val="0000FF"/>
        </w:rPr>
        <w:t>Постановления</w:t>
      </w:r>
      <w:r>
        <w:t xml:space="preserve"> Правительства РФ от 28.12.2022 N 2461)</w:t>
      </w: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jc w:val="right"/>
        <w:outlineLvl w:val="1"/>
      </w:pPr>
      <w:r>
        <w:t>Приложение</w:t>
      </w:r>
    </w:p>
    <w:p w:rsidR="001F2C84" w:rsidRDefault="001F2C84">
      <w:pPr>
        <w:pStyle w:val="ConsPlusNormal"/>
        <w:jc w:val="right"/>
      </w:pPr>
      <w:r>
        <w:t>к Правилам формирования</w:t>
      </w:r>
    </w:p>
    <w:p w:rsidR="001F2C84" w:rsidRDefault="001F2C84">
      <w:pPr>
        <w:pStyle w:val="ConsPlusNormal"/>
        <w:jc w:val="right"/>
      </w:pPr>
      <w:r>
        <w:t>и ведения единого реестра российских</w:t>
      </w:r>
    </w:p>
    <w:p w:rsidR="001F2C84" w:rsidRDefault="001F2C84">
      <w:pPr>
        <w:pStyle w:val="ConsPlusNormal"/>
        <w:jc w:val="right"/>
      </w:pPr>
      <w:r>
        <w:t>программ для электронных</w:t>
      </w:r>
    </w:p>
    <w:p w:rsidR="001F2C84" w:rsidRDefault="001F2C84">
      <w:pPr>
        <w:pStyle w:val="ConsPlusNormal"/>
        <w:jc w:val="right"/>
      </w:pPr>
      <w:r>
        <w:t>вычислительных машин и баз данных</w:t>
      </w:r>
    </w:p>
    <w:p w:rsidR="001F2C84" w:rsidRDefault="001F2C84">
      <w:pPr>
        <w:pStyle w:val="ConsPlusNormal"/>
        <w:jc w:val="right"/>
      </w:pPr>
      <w:r>
        <w:t>и единого реестра программ для</w:t>
      </w:r>
    </w:p>
    <w:p w:rsidR="001F2C84" w:rsidRDefault="001F2C84">
      <w:pPr>
        <w:pStyle w:val="ConsPlusNormal"/>
        <w:jc w:val="right"/>
      </w:pPr>
      <w:r>
        <w:t>электронных вычислительных машин</w:t>
      </w:r>
    </w:p>
    <w:p w:rsidR="001F2C84" w:rsidRDefault="001F2C84">
      <w:pPr>
        <w:pStyle w:val="ConsPlusNormal"/>
        <w:jc w:val="right"/>
      </w:pPr>
      <w:r>
        <w:t>и баз данных из государств - членов</w:t>
      </w:r>
    </w:p>
    <w:p w:rsidR="001F2C84" w:rsidRDefault="001F2C84">
      <w:pPr>
        <w:pStyle w:val="ConsPlusNormal"/>
        <w:jc w:val="right"/>
      </w:pPr>
      <w:r>
        <w:t>Евразийского экономического союза, за</w:t>
      </w:r>
    </w:p>
    <w:p w:rsidR="001F2C84" w:rsidRDefault="001F2C84">
      <w:pPr>
        <w:pStyle w:val="ConsPlusNormal"/>
        <w:jc w:val="right"/>
      </w:pPr>
      <w:r>
        <w:t>исключением Российской Федерации</w:t>
      </w:r>
    </w:p>
    <w:p w:rsidR="001F2C84" w:rsidRDefault="001F2C84">
      <w:pPr>
        <w:pStyle w:val="ConsPlusNormal"/>
        <w:jc w:val="center"/>
      </w:pPr>
    </w:p>
    <w:p w:rsidR="001F2C84" w:rsidRDefault="001F2C84">
      <w:pPr>
        <w:pStyle w:val="ConsPlusTitle"/>
        <w:jc w:val="center"/>
      </w:pPr>
      <w:bookmarkStart w:id="112" w:name="P709"/>
      <w:bookmarkEnd w:id="112"/>
      <w:r>
        <w:t>ТРЕБОВАНИЯ</w:t>
      </w:r>
    </w:p>
    <w:p w:rsidR="001F2C84" w:rsidRDefault="001F2C84">
      <w:pPr>
        <w:pStyle w:val="ConsPlusTitle"/>
        <w:jc w:val="center"/>
      </w:pPr>
      <w:r>
        <w:t>К ТЕХНИЧЕСКИМ СРЕДСТВАМ В СОСТАВЕ ПРОГРАММНО-АППАРАТНОГО</w:t>
      </w:r>
    </w:p>
    <w:p w:rsidR="001F2C84" w:rsidRDefault="001F2C84">
      <w:pPr>
        <w:pStyle w:val="ConsPlusTitle"/>
        <w:jc w:val="center"/>
      </w:pPr>
      <w:r>
        <w:t>КОМПЛЕКСА ДЛЯ ВКЛЮЧЕНИЯ В ЕДИНЫЙ РЕЕСТР РОССИЙСКИХ ПРОГРАММ</w:t>
      </w:r>
    </w:p>
    <w:p w:rsidR="001F2C84" w:rsidRDefault="001F2C84">
      <w:pPr>
        <w:pStyle w:val="ConsPlusTitle"/>
        <w:jc w:val="center"/>
      </w:pPr>
      <w:r>
        <w:t>ДЛЯ ЭЛЕКТРОННЫХ ВЫЧИСЛИТЕЛЬНЫХ МАШИН И БАЗ ДАННЫХ</w:t>
      </w:r>
    </w:p>
    <w:p w:rsidR="001F2C84" w:rsidRDefault="001F2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2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C84" w:rsidRDefault="001F2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C84" w:rsidRDefault="001F2C84">
            <w:pPr>
              <w:pStyle w:val="ConsPlusNormal"/>
              <w:jc w:val="center"/>
            </w:pPr>
            <w:r>
              <w:rPr>
                <w:color w:val="392C69"/>
              </w:rPr>
              <w:t>Список изменяющих документов</w:t>
            </w:r>
          </w:p>
          <w:p w:rsidR="001F2C84" w:rsidRDefault="001F2C84">
            <w:pPr>
              <w:pStyle w:val="ConsPlusNormal"/>
              <w:jc w:val="center"/>
            </w:pPr>
            <w:r>
              <w:rPr>
                <w:color w:val="392C69"/>
              </w:rPr>
              <w:t xml:space="preserve">(введены </w:t>
            </w:r>
            <w:r>
              <w:rPr>
                <w:color w:val="0000FF"/>
              </w:rPr>
              <w:t>Постановлением</w:t>
            </w:r>
            <w:r>
              <w:rPr>
                <w:color w:val="392C69"/>
              </w:rPr>
              <w:t xml:space="preserve"> Правительства РФ от 28.12.2022 N 2461)</w:t>
            </w: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r>
    </w:tbl>
    <w:p w:rsidR="001F2C84" w:rsidRDefault="001F2C84">
      <w:pPr>
        <w:pStyle w:val="ConsPlusNormal"/>
        <w:jc w:val="center"/>
      </w:pPr>
    </w:p>
    <w:p w:rsidR="001F2C84" w:rsidRDefault="001F2C84">
      <w:pPr>
        <w:pStyle w:val="ConsPlusNormal"/>
        <w:ind w:firstLine="540"/>
        <w:jc w:val="both"/>
      </w:pPr>
      <w:r>
        <w:t>1. Технические средства в составе программно-аппаратного комплекса для включения в единый реестр российских программ для электронных вычислительных машин и баз данных:</w:t>
      </w:r>
    </w:p>
    <w:p w:rsidR="001F2C84" w:rsidRDefault="001F2C84">
      <w:pPr>
        <w:pStyle w:val="ConsPlusNormal"/>
        <w:spacing w:before="220"/>
        <w:ind w:firstLine="540"/>
        <w:jc w:val="both"/>
      </w:pPr>
      <w:r>
        <w:t xml:space="preserve">а) произведены юридическим лицом, имеющим лицензию, выданную в соответствии с </w:t>
      </w:r>
      <w:r>
        <w:rPr>
          <w:color w:val="0000FF"/>
        </w:rPr>
        <w:t>Положением</w:t>
      </w:r>
      <w: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лицензию, выданную в соответствии с </w:t>
      </w:r>
      <w:r>
        <w:rPr>
          <w:color w:val="0000FF"/>
        </w:rPr>
        <w:t>Положением</w:t>
      </w:r>
      <w: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программно-аппаратных комплексов, предназначенных для обеспечения информационной безопасности);</w:t>
      </w:r>
    </w:p>
    <w:p w:rsidR="001F2C84" w:rsidRDefault="001F2C84">
      <w:pPr>
        <w:pStyle w:val="ConsPlusNormal"/>
        <w:spacing w:before="220"/>
        <w:ind w:firstLine="540"/>
        <w:jc w:val="both"/>
      </w:pPr>
      <w:r>
        <w:lastRenderedPageBreak/>
        <w:t>б) произведены юридическим лицом, имеющим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1F2C84" w:rsidRDefault="001F2C84">
      <w:pPr>
        <w:pStyle w:val="ConsPlusNormal"/>
        <w:spacing w:before="220"/>
        <w:ind w:firstLine="540"/>
        <w:jc w:val="both"/>
      </w:pPr>
      <w:bookmarkStart w:id="113" w:name="P719"/>
      <w:bookmarkEnd w:id="113"/>
      <w:r>
        <w:t xml:space="preserve">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w:t>
      </w:r>
      <w:r>
        <w:rPr>
          <w:color w:val="0000FF"/>
        </w:rPr>
        <w:t>Правилами</w:t>
      </w:r>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(для программно-аппаратных комплексов, не предназначенных для обеспечения информационной безопасности).</w:t>
      </w:r>
    </w:p>
    <w:p w:rsidR="001F2C84" w:rsidRDefault="001F2C84">
      <w:pPr>
        <w:pStyle w:val="ConsPlusNormal"/>
        <w:spacing w:before="220"/>
        <w:ind w:firstLine="540"/>
        <w:jc w:val="both"/>
      </w:pPr>
      <w:r>
        <w:t>2. Совокупность технических средств, составляющих программно-аппаратный комплекс, для включения в единый реестр российских программ для электронных вычислительных машин и баз данных:</w:t>
      </w:r>
    </w:p>
    <w:p w:rsidR="001F2C84" w:rsidRDefault="001F2C84">
      <w:pPr>
        <w:pStyle w:val="ConsPlusNormal"/>
        <w:spacing w:before="220"/>
        <w:ind w:firstLine="540"/>
        <w:jc w:val="both"/>
      </w:pPr>
      <w:r>
        <w:t xml:space="preserve">а) имеет сертификат системы сертификации средств защиты информации по требованиям безопасности информации, выданный в соответствии с </w:t>
      </w:r>
      <w:r>
        <w:rPr>
          <w:color w:val="0000FF"/>
        </w:rPr>
        <w:t>Положением</w:t>
      </w:r>
      <w:r>
        <w:t xml:space="preserve"> о сертификации средств защиты информации, утвержденным постановлением Правительства Российской Федерации от 26 июня 1995 г. N 608 "О сертификации средств защиты информации" (для программно-аппаратных комплексов, предназначенных для обеспечения информационной безопасности);</w:t>
      </w:r>
    </w:p>
    <w:p w:rsidR="001F2C84" w:rsidRDefault="001F2C84">
      <w:pPr>
        <w:pStyle w:val="ConsPlusNormal"/>
        <w:spacing w:before="220"/>
        <w:ind w:firstLine="540"/>
        <w:jc w:val="both"/>
      </w:pPr>
      <w:r>
        <w:t>б) проектируется, разрабатывается и испытывается на территории Российской Федерации;</w:t>
      </w:r>
    </w:p>
    <w:p w:rsidR="001F2C84" w:rsidRDefault="001F2C84">
      <w:pPr>
        <w:pStyle w:val="ConsPlusNormal"/>
        <w:spacing w:before="220"/>
        <w:ind w:firstLine="540"/>
        <w:jc w:val="both"/>
      </w:pPr>
      <w:r>
        <w:t>в) обслуживается (ремонт, послепродажное, гарантийное и постгарантийное обслуживание) в уполномоченном сервисном центре на территории Российской Федерации.</w:t>
      </w: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jc w:val="right"/>
        <w:outlineLvl w:val="0"/>
      </w:pPr>
      <w:r>
        <w:t>Утвержден</w:t>
      </w:r>
    </w:p>
    <w:p w:rsidR="001F2C84" w:rsidRDefault="001F2C84">
      <w:pPr>
        <w:pStyle w:val="ConsPlusNormal"/>
        <w:jc w:val="right"/>
      </w:pPr>
      <w:r>
        <w:t>постановлением Правительства</w:t>
      </w:r>
    </w:p>
    <w:p w:rsidR="001F2C84" w:rsidRDefault="001F2C84">
      <w:pPr>
        <w:pStyle w:val="ConsPlusNormal"/>
        <w:jc w:val="right"/>
      </w:pPr>
      <w:r>
        <w:t>Российской Федерации</w:t>
      </w:r>
    </w:p>
    <w:p w:rsidR="001F2C84" w:rsidRDefault="001F2C84">
      <w:pPr>
        <w:pStyle w:val="ConsPlusNormal"/>
        <w:jc w:val="right"/>
      </w:pPr>
      <w:r>
        <w:t>от 16 ноября 2015 г. N 1236</w:t>
      </w:r>
    </w:p>
    <w:p w:rsidR="001F2C84" w:rsidRDefault="001F2C84">
      <w:pPr>
        <w:pStyle w:val="ConsPlusNormal"/>
        <w:ind w:firstLine="540"/>
        <w:jc w:val="both"/>
      </w:pPr>
    </w:p>
    <w:p w:rsidR="001F2C84" w:rsidRDefault="001F2C84">
      <w:pPr>
        <w:pStyle w:val="ConsPlusTitle"/>
        <w:jc w:val="center"/>
      </w:pPr>
      <w:bookmarkStart w:id="114" w:name="P734"/>
      <w:bookmarkEnd w:id="114"/>
      <w:r>
        <w:t>ПОРЯДОК</w:t>
      </w:r>
    </w:p>
    <w:p w:rsidR="001F2C84" w:rsidRDefault="001F2C84">
      <w:pPr>
        <w:pStyle w:val="ConsPlusTitle"/>
        <w:jc w:val="center"/>
      </w:pPr>
      <w:r>
        <w:t>ПОДГОТОВКИ ОБОСНОВАНИЯ НЕВОЗМОЖНОСТИ</w:t>
      </w:r>
    </w:p>
    <w:p w:rsidR="001F2C84" w:rsidRDefault="001F2C84">
      <w:pPr>
        <w:pStyle w:val="ConsPlusTitle"/>
        <w:jc w:val="center"/>
      </w:pPr>
      <w:r>
        <w:t>СОБЛЮДЕНИЯ ЗАПРЕТА НА ДОПУСК ПРОГРАММНОГО ОБЕСПЕЧЕНИЯ,</w:t>
      </w:r>
    </w:p>
    <w:p w:rsidR="001F2C84" w:rsidRDefault="001F2C84">
      <w:pPr>
        <w:pStyle w:val="ConsPlusTitle"/>
        <w:jc w:val="center"/>
      </w:pPr>
      <w:r>
        <w:t>ПРОИСХОДЯЩЕГО ИЗ ИНОСТРАННЫХ ГОСУДАРСТВ (ЗА ИСКЛЮЧЕНИЕМ</w:t>
      </w:r>
    </w:p>
    <w:p w:rsidR="001F2C84" w:rsidRDefault="001F2C84">
      <w:pPr>
        <w:pStyle w:val="ConsPlusTitle"/>
        <w:jc w:val="center"/>
      </w:pPr>
      <w:r>
        <w:t>ПРОГРАММНОГО ОБЕСПЕЧЕНИЯ, ВКЛЮЧЕННОГО В ЕДИНЫЙ РЕЕСТР</w:t>
      </w:r>
    </w:p>
    <w:p w:rsidR="001F2C84" w:rsidRDefault="001F2C84">
      <w:pPr>
        <w:pStyle w:val="ConsPlusTitle"/>
        <w:jc w:val="center"/>
      </w:pPr>
      <w:r>
        <w:t>ПРОГРАММ ДЛЯ ЭЛЕКТРОННЫХ ВЫЧИСЛИТЕЛЬНЫХ МАШИН И БАЗ ДАННЫХ</w:t>
      </w:r>
    </w:p>
    <w:p w:rsidR="001F2C84" w:rsidRDefault="001F2C84">
      <w:pPr>
        <w:pStyle w:val="ConsPlusTitle"/>
        <w:jc w:val="center"/>
      </w:pPr>
      <w:r>
        <w:t>ИЗ ГОСУДАРСТВ - ЧЛЕНОВ ЕВРАЗИЙСКОГО ЭКОНОМИЧЕСКОГО СОЮЗА,</w:t>
      </w:r>
    </w:p>
    <w:p w:rsidR="001F2C84" w:rsidRDefault="001F2C84">
      <w:pPr>
        <w:pStyle w:val="ConsPlusTitle"/>
        <w:jc w:val="center"/>
      </w:pPr>
      <w:r>
        <w:t>ЗА ИСКЛЮЧЕНИЕМ РОССИЙСКОЙ ФЕДЕРАЦИИ), ДЛЯ ЦЕЛЕЙ</w:t>
      </w:r>
    </w:p>
    <w:p w:rsidR="001F2C84" w:rsidRDefault="001F2C84">
      <w:pPr>
        <w:pStyle w:val="ConsPlusTitle"/>
        <w:jc w:val="center"/>
      </w:pPr>
      <w:r>
        <w:t>ОСУЩЕСТВЛЕНИЯ ЗАКУПОК ДЛЯ ОБЕСПЕЧЕНИЯ ГОСУДАРСТВЕННЫХ</w:t>
      </w:r>
    </w:p>
    <w:p w:rsidR="001F2C84" w:rsidRDefault="001F2C84">
      <w:pPr>
        <w:pStyle w:val="ConsPlusTitle"/>
        <w:jc w:val="center"/>
      </w:pPr>
      <w:r>
        <w:t>И МУНИЦИПАЛЬНЫХ НУЖД</w:t>
      </w:r>
    </w:p>
    <w:p w:rsidR="001F2C84" w:rsidRDefault="001F2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2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C84" w:rsidRDefault="001F2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C84" w:rsidRDefault="001F2C84">
            <w:pPr>
              <w:pStyle w:val="ConsPlusNormal"/>
              <w:jc w:val="center"/>
            </w:pPr>
            <w:r>
              <w:rPr>
                <w:color w:val="392C69"/>
              </w:rPr>
              <w:t>Список изменяющих документов</w:t>
            </w:r>
          </w:p>
          <w:p w:rsidR="001F2C84" w:rsidRDefault="001F2C84">
            <w:pPr>
              <w:pStyle w:val="ConsPlusNormal"/>
              <w:jc w:val="center"/>
            </w:pPr>
            <w:r>
              <w:rPr>
                <w:color w:val="392C69"/>
              </w:rPr>
              <w:t xml:space="preserve">(в ред. </w:t>
            </w:r>
            <w:r>
              <w:rPr>
                <w:color w:val="0000FF"/>
              </w:rPr>
              <w:t>Постановления</w:t>
            </w:r>
            <w:r>
              <w:rPr>
                <w:color w:val="392C69"/>
              </w:rPr>
              <w:t xml:space="preserve"> Правительства РФ от 20.12.2017 N 1594)</w:t>
            </w:r>
          </w:p>
        </w:tc>
        <w:tc>
          <w:tcPr>
            <w:tcW w:w="113" w:type="dxa"/>
            <w:tcBorders>
              <w:top w:val="nil"/>
              <w:left w:val="nil"/>
              <w:bottom w:val="nil"/>
              <w:right w:val="nil"/>
            </w:tcBorders>
            <w:shd w:val="clear" w:color="auto" w:fill="F4F3F8"/>
            <w:tcMar>
              <w:top w:w="0" w:type="dxa"/>
              <w:left w:w="0" w:type="dxa"/>
              <w:bottom w:w="0" w:type="dxa"/>
              <w:right w:w="0" w:type="dxa"/>
            </w:tcMar>
          </w:tcPr>
          <w:p w:rsidR="001F2C84" w:rsidRDefault="001F2C84">
            <w:pPr>
              <w:pStyle w:val="ConsPlusNormal"/>
            </w:pPr>
          </w:p>
        </w:tc>
      </w:tr>
    </w:tbl>
    <w:p w:rsidR="001F2C84" w:rsidRDefault="001F2C84">
      <w:pPr>
        <w:pStyle w:val="ConsPlusNormal"/>
        <w:jc w:val="center"/>
      </w:pPr>
    </w:p>
    <w:p w:rsidR="001F2C84" w:rsidRDefault="001F2C84">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1F2C84" w:rsidRDefault="001F2C84">
      <w:pPr>
        <w:pStyle w:val="ConsPlusNormal"/>
        <w:spacing w:before="220"/>
        <w:ind w:firstLine="540"/>
        <w:jc w:val="both"/>
      </w:pPr>
      <w:bookmarkStart w:id="115" w:name="P750"/>
      <w:bookmarkEnd w:id="115"/>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bookmarkStart w:id="116" w:name="P752"/>
      <w:bookmarkEnd w:id="116"/>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t>3. Обоснование должно содержать указание на:</w:t>
      </w:r>
    </w:p>
    <w:p w:rsidR="001F2C84" w:rsidRDefault="001F2C84">
      <w:pPr>
        <w:pStyle w:val="ConsPlusNormal"/>
        <w:spacing w:before="220"/>
        <w:ind w:firstLine="540"/>
        <w:jc w:val="both"/>
      </w:pPr>
      <w:r>
        <w:t xml:space="preserve">а) обстоятельство, предусмотренное </w:t>
      </w:r>
      <w:r>
        <w:rPr>
          <w:color w:val="0000FF"/>
        </w:rPr>
        <w:t>подпунктом "а"</w:t>
      </w:r>
      <w:r>
        <w:t xml:space="preserve"> или </w:t>
      </w:r>
      <w:r>
        <w:rPr>
          <w:color w:val="0000FF"/>
        </w:rPr>
        <w:t>"б" пункта 2</w:t>
      </w:r>
      <w:r>
        <w:t xml:space="preserve"> настоящего Порядка;</w:t>
      </w:r>
    </w:p>
    <w:p w:rsidR="001F2C84" w:rsidRDefault="001F2C84">
      <w:pPr>
        <w:pStyle w:val="ConsPlusNormal"/>
        <w:spacing w:before="220"/>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1F2C84" w:rsidRDefault="001F2C84">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1F2C84" w:rsidRDefault="001F2C84">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r>
        <w:rPr>
          <w:color w:val="0000FF"/>
        </w:rPr>
        <w:t>подпунктом "б" пункта 2</w:t>
      </w:r>
      <w:r>
        <w:t xml:space="preserve"> настоящего Порядка).</w:t>
      </w:r>
    </w:p>
    <w:p w:rsidR="001F2C84" w:rsidRDefault="001F2C84">
      <w:pPr>
        <w:pStyle w:val="ConsPlusNormal"/>
        <w:jc w:val="both"/>
      </w:pPr>
      <w:r>
        <w:t xml:space="preserve">(в ред. </w:t>
      </w:r>
      <w:r>
        <w:rPr>
          <w:color w:val="0000FF"/>
        </w:rPr>
        <w:t>Постановления</w:t>
      </w:r>
      <w:r>
        <w:t xml:space="preserve"> Правительства РФ от 20.12.2017 N 1594)</w:t>
      </w:r>
    </w:p>
    <w:p w:rsidR="001F2C84" w:rsidRDefault="001F2C84">
      <w:pPr>
        <w:pStyle w:val="ConsPlusNormal"/>
        <w:spacing w:before="220"/>
        <w:ind w:firstLine="540"/>
        <w:jc w:val="both"/>
      </w:pPr>
      <w:r>
        <w:lastRenderedPageBreak/>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1F2C84" w:rsidRDefault="001F2C84">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1F2C84" w:rsidRDefault="001F2C84">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1F2C84" w:rsidRDefault="001F2C84">
      <w:pPr>
        <w:pStyle w:val="ConsPlusNormal"/>
        <w:ind w:firstLine="540"/>
        <w:jc w:val="both"/>
      </w:pPr>
    </w:p>
    <w:p w:rsidR="001F2C84" w:rsidRDefault="001F2C84">
      <w:pPr>
        <w:pStyle w:val="ConsPlusNormal"/>
        <w:ind w:firstLine="540"/>
        <w:jc w:val="both"/>
      </w:pPr>
    </w:p>
    <w:p w:rsidR="001F2C84" w:rsidRDefault="001F2C84">
      <w:pPr>
        <w:pStyle w:val="ConsPlusNormal"/>
        <w:pBdr>
          <w:bottom w:val="single" w:sz="6" w:space="0" w:color="auto"/>
        </w:pBdr>
        <w:spacing w:before="100" w:after="100"/>
        <w:jc w:val="both"/>
        <w:rPr>
          <w:sz w:val="2"/>
          <w:szCs w:val="2"/>
        </w:rPr>
      </w:pPr>
    </w:p>
    <w:bookmarkEnd w:id="0"/>
    <w:p w:rsidR="003D63D8" w:rsidRDefault="003D63D8"/>
    <w:sectPr w:rsidR="003D63D8" w:rsidSect="00811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84"/>
    <w:rsid w:val="001F2C84"/>
    <w:rsid w:val="003D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CD33"/>
  <w15:chartTrackingRefBased/>
  <w15:docId w15:val="{6437CF12-05CC-49A1-AAE0-D4F9E81A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C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2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2C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2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2C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2C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2C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2C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21717</Words>
  <Characters>123791</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dc:description/>
  <cp:lastModifiedBy>Kirov</cp:lastModifiedBy>
  <cp:revision>1</cp:revision>
  <dcterms:created xsi:type="dcterms:W3CDTF">2024-05-08T11:34:00Z</dcterms:created>
  <dcterms:modified xsi:type="dcterms:W3CDTF">2024-05-08T11:34:00Z</dcterms:modified>
</cp:coreProperties>
</file>